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EEC" w:rsidRPr="001E2263" w:rsidRDefault="001F1EEC" w:rsidP="00114D06">
      <w:pPr>
        <w:jc w:val="center"/>
        <w:rPr>
          <w:rFonts w:ascii="Calibri" w:eastAsia="Calibri" w:hAnsi="Calibri" w:cs="Calibri"/>
          <w:b/>
          <w:sz w:val="24"/>
          <w:szCs w:val="24"/>
        </w:rPr>
      </w:pPr>
      <w:r w:rsidRPr="001E2263">
        <w:rPr>
          <w:rFonts w:ascii="Calibri" w:eastAsia="Calibri" w:hAnsi="Calibri" w:cs="Calibri"/>
          <w:b/>
          <w:sz w:val="24"/>
          <w:szCs w:val="24"/>
        </w:rPr>
        <w:t xml:space="preserve">TERMO DE REFERÊNCIA/PROJETO BÁSICO </w:t>
      </w:r>
    </w:p>
    <w:p w:rsidR="001E2263" w:rsidRPr="001E2263" w:rsidRDefault="001E2263" w:rsidP="001E2263">
      <w:pPr>
        <w:jc w:val="center"/>
        <w:rPr>
          <w:rFonts w:ascii="Calibri" w:eastAsia="Calibri" w:hAnsi="Calibri" w:cs="Calibri"/>
          <w:color w:val="000000"/>
          <w:sz w:val="24"/>
          <w:szCs w:val="24"/>
        </w:rPr>
      </w:pPr>
      <w:r w:rsidRPr="001E2263">
        <w:rPr>
          <w:rFonts w:ascii="Calibri" w:eastAsia="Calibri" w:hAnsi="Calibri" w:cs="Calibri"/>
          <w:color w:val="000000"/>
          <w:sz w:val="24"/>
          <w:szCs w:val="24"/>
        </w:rPr>
        <w:t xml:space="preserve">Inciso II do art. 24, da Lei 8.666/1993. </w:t>
      </w:r>
    </w:p>
    <w:p w:rsidR="008A416D" w:rsidRPr="001E2263" w:rsidRDefault="008A416D" w:rsidP="00114D06">
      <w:pPr>
        <w:jc w:val="center"/>
        <w:rPr>
          <w:rFonts w:ascii="Calibri" w:eastAsia="Calibri" w:hAnsi="Calibri" w:cs="Calibri"/>
          <w:b/>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9060BE" w:rsidRPr="001E2263" w:rsidTr="00421A02">
        <w:tc>
          <w:tcPr>
            <w:tcW w:w="9284" w:type="dxa"/>
            <w:shd w:val="clear" w:color="auto" w:fill="D9D9D9"/>
          </w:tcPr>
          <w:p w:rsidR="000D57C3" w:rsidRPr="001E2263" w:rsidRDefault="000D57C3" w:rsidP="00114D06">
            <w:pPr>
              <w:widowControl w:val="0"/>
              <w:suppressAutoHyphens/>
              <w:snapToGrid w:val="0"/>
              <w:jc w:val="both"/>
              <w:rPr>
                <w:rFonts w:ascii="Calibri" w:eastAsia="Arial" w:hAnsi="Calibri" w:cs="Calibri"/>
                <w:b/>
                <w:sz w:val="24"/>
                <w:szCs w:val="24"/>
                <w:lang w:val="de-DE" w:eastAsia="zh-CN"/>
              </w:rPr>
            </w:pPr>
            <w:r w:rsidRPr="001E2263">
              <w:rPr>
                <w:rFonts w:ascii="Calibri" w:eastAsia="Arial" w:hAnsi="Calibri" w:cs="Calibri"/>
                <w:b/>
                <w:bCs/>
                <w:sz w:val="24"/>
                <w:szCs w:val="24"/>
                <w:lang w:val="pt-PT" w:eastAsia="zh-CN"/>
              </w:rPr>
              <w:t>1 – DO OBJETO</w:t>
            </w:r>
          </w:p>
        </w:tc>
      </w:tr>
    </w:tbl>
    <w:p w:rsidR="000D57C3" w:rsidRPr="001E2263" w:rsidRDefault="000D57C3" w:rsidP="00114D06">
      <w:pPr>
        <w:shd w:val="clear" w:color="auto" w:fill="FFFFFF"/>
        <w:suppressAutoHyphens/>
        <w:jc w:val="both"/>
        <w:rPr>
          <w:rFonts w:ascii="Calibri" w:hAnsi="Calibri" w:cs="Calibri"/>
          <w:sz w:val="24"/>
          <w:szCs w:val="24"/>
          <w:lang w:eastAsia="zh-CN"/>
        </w:rPr>
      </w:pPr>
    </w:p>
    <w:p w:rsidR="00BD3803" w:rsidRPr="00BD3803" w:rsidRDefault="00292B05" w:rsidP="00BD3803">
      <w:pPr>
        <w:numPr>
          <w:ilvl w:val="1"/>
          <w:numId w:val="1"/>
        </w:numPr>
        <w:suppressAutoHyphens/>
        <w:autoSpaceDE w:val="0"/>
        <w:ind w:left="0" w:firstLine="0"/>
        <w:jc w:val="both"/>
        <w:rPr>
          <w:rFonts w:ascii="Calibri" w:eastAsia="Calibri" w:hAnsi="Calibri" w:cs="Calibri"/>
          <w:sz w:val="24"/>
          <w:szCs w:val="24"/>
        </w:rPr>
      </w:pPr>
      <w:r w:rsidRPr="00292B05">
        <w:rPr>
          <w:rFonts w:ascii="Calibri" w:hAnsi="Calibri" w:cs="Calibri"/>
          <w:sz w:val="24"/>
          <w:szCs w:val="24"/>
        </w:rPr>
        <w:t>Contratação de empresa concessionária especializada na prestação de serviços de revisão e de manutenção preventiva e corretiva, com fornecimento de peças, em garantia de fábrica, para o</w:t>
      </w:r>
      <w:r w:rsidR="00BD3803">
        <w:rPr>
          <w:rFonts w:ascii="Calibri" w:hAnsi="Calibri" w:cs="Calibri"/>
          <w:sz w:val="24"/>
          <w:szCs w:val="24"/>
        </w:rPr>
        <w:t>s</w:t>
      </w:r>
      <w:r w:rsidRPr="00292B05">
        <w:rPr>
          <w:rFonts w:ascii="Calibri" w:hAnsi="Calibri" w:cs="Calibri"/>
          <w:sz w:val="24"/>
          <w:szCs w:val="24"/>
        </w:rPr>
        <w:t xml:space="preserve"> veículo</w:t>
      </w:r>
      <w:r w:rsidR="00BD3803">
        <w:rPr>
          <w:rFonts w:ascii="Calibri" w:hAnsi="Calibri" w:cs="Calibri"/>
          <w:sz w:val="24"/>
          <w:szCs w:val="24"/>
        </w:rPr>
        <w:t>s oficiais destinados a fiscalização:</w:t>
      </w:r>
      <w:r w:rsidRPr="00292B05">
        <w:rPr>
          <w:rFonts w:ascii="Calibri" w:hAnsi="Calibri" w:cs="Calibri"/>
          <w:sz w:val="24"/>
          <w:szCs w:val="24"/>
        </w:rPr>
        <w:t xml:space="preserve"> VOLKSWAGEM, modelo FOX, </w:t>
      </w:r>
      <w:r w:rsidR="00BD3803">
        <w:rPr>
          <w:rFonts w:ascii="Calibri" w:hAnsi="Calibri" w:cs="Calibri"/>
          <w:sz w:val="24"/>
          <w:szCs w:val="24"/>
        </w:rPr>
        <w:t>placa QGZ-1F3</w:t>
      </w:r>
      <w:r w:rsidR="00BE0BB5" w:rsidRPr="00BE0BB5">
        <w:rPr>
          <w:rFonts w:ascii="Calibri" w:hAnsi="Calibri" w:cs="Calibri"/>
          <w:sz w:val="24"/>
          <w:szCs w:val="24"/>
        </w:rPr>
        <w:t>9</w:t>
      </w:r>
      <w:r w:rsidR="00BD3803">
        <w:rPr>
          <w:rFonts w:ascii="Calibri" w:hAnsi="Calibri" w:cs="Calibri"/>
          <w:sz w:val="24"/>
          <w:szCs w:val="24"/>
        </w:rPr>
        <w:t xml:space="preserve"> e QGZ-1F29</w:t>
      </w:r>
      <w:r w:rsidRPr="00BE0BB5">
        <w:rPr>
          <w:rFonts w:ascii="Calibri" w:hAnsi="Calibri" w:cs="Calibri"/>
          <w:sz w:val="24"/>
          <w:szCs w:val="24"/>
        </w:rPr>
        <w:t>,</w:t>
      </w:r>
      <w:r w:rsidRPr="00292B05">
        <w:rPr>
          <w:rFonts w:ascii="Calibri" w:hAnsi="Calibri" w:cs="Calibri"/>
          <w:sz w:val="24"/>
          <w:szCs w:val="24"/>
        </w:rPr>
        <w:t xml:space="preserve"> FLEX, pertencentes à frota do Conselho Regional de Medicina Veterinária do Estado do Rio Grande do Norte.</w:t>
      </w:r>
    </w:p>
    <w:p w:rsidR="000D57C3" w:rsidRPr="001E2263" w:rsidRDefault="000D57C3" w:rsidP="00114D06">
      <w:pPr>
        <w:suppressAutoHyphens/>
        <w:jc w:val="center"/>
        <w:rPr>
          <w:rFonts w:ascii="Calibri" w:eastAsia="Arial Unicode MS" w:hAnsi="Calibri" w:cs="Calibri"/>
          <w:smallCaps/>
          <w:sz w:val="24"/>
          <w:szCs w:val="24"/>
          <w:lang w:eastAsia="zh-CN"/>
        </w:rPr>
      </w:pPr>
    </w:p>
    <w:tbl>
      <w:tblPr>
        <w:tblW w:w="0" w:type="auto"/>
        <w:tblLayout w:type="fixed"/>
        <w:tblCellMar>
          <w:left w:w="70" w:type="dxa"/>
          <w:right w:w="70" w:type="dxa"/>
        </w:tblCellMar>
        <w:tblLook w:val="0000" w:firstRow="0" w:lastRow="0" w:firstColumn="0" w:lastColumn="0" w:noHBand="0" w:noVBand="0"/>
      </w:tblPr>
      <w:tblGrid>
        <w:gridCol w:w="9284"/>
      </w:tblGrid>
      <w:tr w:rsidR="009060BE" w:rsidRPr="001E2263" w:rsidTr="00911D5A">
        <w:tc>
          <w:tcPr>
            <w:tcW w:w="9284" w:type="dxa"/>
            <w:shd w:val="clear" w:color="auto" w:fill="D9D9D9"/>
          </w:tcPr>
          <w:p w:rsidR="000D57C3" w:rsidRPr="001E2263" w:rsidRDefault="000D57C3" w:rsidP="00114D06">
            <w:pPr>
              <w:widowControl w:val="0"/>
              <w:suppressAutoHyphens/>
              <w:snapToGrid w:val="0"/>
              <w:jc w:val="both"/>
              <w:rPr>
                <w:rFonts w:ascii="Calibri" w:eastAsia="Arial" w:hAnsi="Calibri" w:cs="Calibri"/>
                <w:b/>
                <w:sz w:val="24"/>
                <w:szCs w:val="24"/>
                <w:lang w:val="de-DE" w:eastAsia="zh-CN"/>
              </w:rPr>
            </w:pPr>
            <w:r w:rsidRPr="001E2263">
              <w:rPr>
                <w:rFonts w:ascii="Calibri" w:eastAsia="Arial" w:hAnsi="Calibri" w:cs="Calibri"/>
                <w:b/>
                <w:bCs/>
                <w:sz w:val="24"/>
                <w:szCs w:val="24"/>
                <w:lang w:val="pt-PT" w:eastAsia="zh-CN"/>
              </w:rPr>
              <w:t xml:space="preserve">2 – DAS JUSTIFICATIVAS </w:t>
            </w:r>
          </w:p>
        </w:tc>
      </w:tr>
    </w:tbl>
    <w:p w:rsidR="000D57C3" w:rsidRPr="001E2263" w:rsidRDefault="000D57C3" w:rsidP="00114D06">
      <w:pPr>
        <w:suppressAutoHyphens/>
        <w:jc w:val="both"/>
        <w:rPr>
          <w:rFonts w:ascii="Calibri" w:hAnsi="Calibri" w:cs="Calibri"/>
          <w:sz w:val="24"/>
          <w:szCs w:val="24"/>
          <w:lang w:eastAsia="zh-CN"/>
        </w:rPr>
      </w:pPr>
    </w:p>
    <w:p w:rsidR="000D57C3" w:rsidRPr="001E2263" w:rsidRDefault="000D57C3" w:rsidP="00114D06">
      <w:pPr>
        <w:suppressAutoHyphens/>
        <w:jc w:val="both"/>
        <w:rPr>
          <w:rFonts w:ascii="Calibri" w:hAnsi="Calibri" w:cs="Calibri"/>
          <w:sz w:val="24"/>
          <w:szCs w:val="24"/>
        </w:rPr>
      </w:pPr>
      <w:r w:rsidRPr="001E2263">
        <w:rPr>
          <w:rFonts w:ascii="Calibri" w:hAnsi="Calibri" w:cs="Calibri"/>
          <w:b/>
          <w:sz w:val="24"/>
          <w:szCs w:val="24"/>
          <w:lang w:eastAsia="zh-CN"/>
        </w:rPr>
        <w:t>2.1.</w:t>
      </w:r>
      <w:r w:rsidRPr="001E2263">
        <w:rPr>
          <w:rFonts w:ascii="Calibri" w:hAnsi="Calibri" w:cs="Calibri"/>
          <w:b/>
          <w:sz w:val="24"/>
          <w:szCs w:val="24"/>
          <w:lang w:eastAsia="zh-CN"/>
        </w:rPr>
        <w:tab/>
      </w:r>
      <w:r w:rsidRPr="001E2263">
        <w:rPr>
          <w:rFonts w:ascii="Calibri" w:hAnsi="Calibri" w:cs="Calibri"/>
          <w:b/>
          <w:sz w:val="24"/>
          <w:szCs w:val="24"/>
        </w:rPr>
        <w:t xml:space="preserve">DA </w:t>
      </w:r>
      <w:r w:rsidR="00354A16" w:rsidRPr="001E2263">
        <w:rPr>
          <w:rFonts w:ascii="Calibri" w:hAnsi="Calibri" w:cs="Calibri"/>
          <w:b/>
          <w:sz w:val="24"/>
          <w:szCs w:val="24"/>
        </w:rPr>
        <w:t>JUSTIFICATIVA</w:t>
      </w:r>
      <w:r w:rsidRPr="001E2263">
        <w:rPr>
          <w:rFonts w:ascii="Calibri" w:hAnsi="Calibri" w:cs="Calibri"/>
          <w:b/>
          <w:sz w:val="24"/>
          <w:szCs w:val="24"/>
        </w:rPr>
        <w:t xml:space="preserve"> </w:t>
      </w:r>
    </w:p>
    <w:p w:rsidR="000D57C3" w:rsidRPr="001E2263" w:rsidRDefault="000D57C3" w:rsidP="00114D06">
      <w:pPr>
        <w:suppressAutoHyphens/>
        <w:jc w:val="both"/>
        <w:rPr>
          <w:rFonts w:ascii="Calibri" w:hAnsi="Calibri" w:cs="Calibri"/>
          <w:sz w:val="24"/>
          <w:szCs w:val="24"/>
        </w:rPr>
      </w:pPr>
    </w:p>
    <w:p w:rsidR="00292B05" w:rsidRPr="00292B05" w:rsidRDefault="000D57C3" w:rsidP="009F70C4">
      <w:pPr>
        <w:tabs>
          <w:tab w:val="left" w:pos="1134"/>
        </w:tabs>
        <w:suppressAutoHyphens/>
        <w:ind w:left="426"/>
        <w:jc w:val="both"/>
        <w:rPr>
          <w:rFonts w:ascii="Calibri" w:eastAsia="Calibri" w:hAnsi="Calibri" w:cs="Calibri"/>
          <w:sz w:val="24"/>
          <w:szCs w:val="24"/>
        </w:rPr>
      </w:pPr>
      <w:r w:rsidRPr="001E2263">
        <w:rPr>
          <w:rFonts w:ascii="Calibri" w:eastAsia="Calibri" w:hAnsi="Calibri" w:cs="Calibri"/>
          <w:b/>
          <w:sz w:val="24"/>
          <w:szCs w:val="24"/>
        </w:rPr>
        <w:t>2.1.1</w:t>
      </w:r>
      <w:r w:rsidR="00292B05">
        <w:rPr>
          <w:rFonts w:ascii="Calibri" w:eastAsia="Calibri" w:hAnsi="Calibri" w:cs="Calibri"/>
          <w:sz w:val="24"/>
          <w:szCs w:val="24"/>
        </w:rPr>
        <w:t xml:space="preserve">. </w:t>
      </w:r>
      <w:r w:rsidR="00292B05">
        <w:rPr>
          <w:rFonts w:ascii="Calibri" w:hAnsi="Calibri" w:cs="Calibri"/>
          <w:sz w:val="24"/>
          <w:szCs w:val="24"/>
        </w:rPr>
        <w:t>Manter o</w:t>
      </w:r>
      <w:r w:rsidR="00BD3803">
        <w:rPr>
          <w:rFonts w:ascii="Calibri" w:hAnsi="Calibri" w:cs="Calibri"/>
          <w:sz w:val="24"/>
          <w:szCs w:val="24"/>
        </w:rPr>
        <w:t>s</w:t>
      </w:r>
      <w:r w:rsidR="00292B05">
        <w:rPr>
          <w:rFonts w:ascii="Calibri" w:hAnsi="Calibri" w:cs="Calibri"/>
          <w:sz w:val="24"/>
          <w:szCs w:val="24"/>
        </w:rPr>
        <w:t xml:space="preserve"> veículo</w:t>
      </w:r>
      <w:r w:rsidR="00BD3803">
        <w:rPr>
          <w:rFonts w:ascii="Calibri" w:hAnsi="Calibri" w:cs="Calibri"/>
          <w:sz w:val="24"/>
          <w:szCs w:val="24"/>
        </w:rPr>
        <w:t>s</w:t>
      </w:r>
      <w:r w:rsidR="00292B05" w:rsidRPr="00292B05">
        <w:rPr>
          <w:rFonts w:ascii="Calibri" w:hAnsi="Calibri" w:cs="Calibri"/>
          <w:sz w:val="24"/>
          <w:szCs w:val="24"/>
        </w:rPr>
        <w:t xml:space="preserve"> </w:t>
      </w:r>
      <w:r w:rsidR="00292B05">
        <w:rPr>
          <w:rFonts w:ascii="Calibri" w:hAnsi="Calibri" w:cs="Calibri"/>
          <w:sz w:val="24"/>
          <w:szCs w:val="24"/>
        </w:rPr>
        <w:t>VOLKSWAGEM FOX</w:t>
      </w:r>
      <w:r w:rsidR="00292B05" w:rsidRPr="00292B05">
        <w:rPr>
          <w:rFonts w:ascii="Calibri" w:hAnsi="Calibri" w:cs="Calibri"/>
          <w:sz w:val="24"/>
          <w:szCs w:val="24"/>
        </w:rPr>
        <w:t xml:space="preserve"> </w:t>
      </w:r>
      <w:r w:rsidR="00292B05">
        <w:rPr>
          <w:rFonts w:ascii="Calibri" w:hAnsi="Calibri" w:cs="Calibri"/>
          <w:sz w:val="24"/>
          <w:szCs w:val="24"/>
        </w:rPr>
        <w:t>integrante</w:t>
      </w:r>
      <w:r w:rsidR="00BD3803">
        <w:rPr>
          <w:rFonts w:ascii="Calibri" w:hAnsi="Calibri" w:cs="Calibri"/>
          <w:sz w:val="24"/>
          <w:szCs w:val="24"/>
        </w:rPr>
        <w:t>s</w:t>
      </w:r>
      <w:r w:rsidR="00292B05" w:rsidRPr="00292B05">
        <w:rPr>
          <w:rFonts w:ascii="Calibri" w:hAnsi="Calibri" w:cs="Calibri"/>
          <w:sz w:val="24"/>
          <w:szCs w:val="24"/>
        </w:rPr>
        <w:t xml:space="preserve"> da frota do </w:t>
      </w:r>
      <w:r w:rsidR="00292B05">
        <w:rPr>
          <w:rFonts w:ascii="Calibri" w:hAnsi="Calibri" w:cs="Calibri"/>
          <w:sz w:val="24"/>
          <w:szCs w:val="24"/>
        </w:rPr>
        <w:t>CRMV-RN</w:t>
      </w:r>
      <w:r w:rsidR="00292B05" w:rsidRPr="00292B05">
        <w:rPr>
          <w:rFonts w:ascii="Calibri" w:hAnsi="Calibri" w:cs="Calibri"/>
          <w:sz w:val="24"/>
          <w:szCs w:val="24"/>
        </w:rPr>
        <w:t xml:space="preserve"> em condições de pleno funcionamento e em perfeito estado de conservação, cobertos pela garantia de fábrica, a partir de contratação de concessionárias especializadas da </w:t>
      </w:r>
      <w:r w:rsidR="00292B05">
        <w:rPr>
          <w:rFonts w:ascii="Calibri" w:hAnsi="Calibri" w:cs="Calibri"/>
          <w:sz w:val="24"/>
          <w:szCs w:val="24"/>
        </w:rPr>
        <w:t>VOLKSWAGEM</w:t>
      </w:r>
      <w:r w:rsidR="00292B05" w:rsidRPr="00292B05">
        <w:rPr>
          <w:rFonts w:ascii="Calibri" w:hAnsi="Calibri" w:cs="Calibri"/>
          <w:sz w:val="24"/>
          <w:szCs w:val="24"/>
        </w:rPr>
        <w:t xml:space="preserve">, considerando que, de acordo com o Manual do fabricante, </w:t>
      </w:r>
      <w:r w:rsidR="00292B05" w:rsidRPr="004E6BB8">
        <w:rPr>
          <w:rFonts w:ascii="Calibri" w:hAnsi="Calibri" w:cs="Calibri"/>
          <w:sz w:val="24"/>
          <w:szCs w:val="24"/>
        </w:rPr>
        <w:t>“</w:t>
      </w:r>
      <w:r w:rsidR="004E6BB8" w:rsidRPr="004E6BB8">
        <w:rPr>
          <w:rFonts w:ascii="Calibri" w:hAnsi="Calibri" w:cs="Calibri"/>
          <w:sz w:val="24"/>
          <w:szCs w:val="24"/>
        </w:rPr>
        <w:t>a garantia está condicionada à realização das revisões completas, incluindo os serviços complementares e respeitando os seus intervalos de troca, dentro dos limites de quilometragem ou de tempo p</w:t>
      </w:r>
      <w:r w:rsidR="004E6BB8">
        <w:rPr>
          <w:rFonts w:ascii="Calibri" w:hAnsi="Calibri" w:cs="Calibri"/>
          <w:sz w:val="24"/>
          <w:szCs w:val="24"/>
        </w:rPr>
        <w:t xml:space="preserve">revistos em uma Concessionária </w:t>
      </w:r>
      <w:proofErr w:type="spellStart"/>
      <w:r w:rsidR="004E6BB8">
        <w:rPr>
          <w:rFonts w:ascii="Calibri" w:hAnsi="Calibri" w:cs="Calibri"/>
          <w:sz w:val="24"/>
          <w:szCs w:val="24"/>
        </w:rPr>
        <w:t>V</w:t>
      </w:r>
      <w:r w:rsidR="004E6BB8" w:rsidRPr="004E6BB8">
        <w:rPr>
          <w:rFonts w:ascii="Calibri" w:hAnsi="Calibri" w:cs="Calibri"/>
          <w:sz w:val="24"/>
          <w:szCs w:val="24"/>
        </w:rPr>
        <w:t>olkswagem</w:t>
      </w:r>
      <w:proofErr w:type="spellEnd"/>
      <w:r w:rsidR="004E6BB8" w:rsidRPr="004E6BB8">
        <w:rPr>
          <w:rFonts w:ascii="Calibri" w:hAnsi="Calibri" w:cs="Calibri"/>
          <w:sz w:val="24"/>
          <w:szCs w:val="24"/>
        </w:rPr>
        <w:t xml:space="preserve"> de sua preferência”. </w:t>
      </w:r>
    </w:p>
    <w:p w:rsidR="000D57C3" w:rsidRPr="001E2263" w:rsidRDefault="000D57C3" w:rsidP="00114D06">
      <w:pPr>
        <w:suppressAutoHyphens/>
        <w:jc w:val="both"/>
        <w:rPr>
          <w:rFonts w:ascii="Calibri" w:hAnsi="Calibri" w:cs="Calibri"/>
          <w:sz w:val="24"/>
          <w:szCs w:val="24"/>
          <w:lang w:eastAsia="zh-CN"/>
        </w:rPr>
      </w:pPr>
    </w:p>
    <w:tbl>
      <w:tblPr>
        <w:tblW w:w="9284" w:type="dxa"/>
        <w:tblLayout w:type="fixed"/>
        <w:tblCellMar>
          <w:left w:w="70" w:type="dxa"/>
          <w:right w:w="70" w:type="dxa"/>
        </w:tblCellMar>
        <w:tblLook w:val="0000" w:firstRow="0" w:lastRow="0" w:firstColumn="0" w:lastColumn="0" w:noHBand="0" w:noVBand="0"/>
      </w:tblPr>
      <w:tblGrid>
        <w:gridCol w:w="9284"/>
      </w:tblGrid>
      <w:tr w:rsidR="009060BE" w:rsidRPr="001E2263" w:rsidTr="00911D5A">
        <w:tc>
          <w:tcPr>
            <w:tcW w:w="9284" w:type="dxa"/>
            <w:shd w:val="clear" w:color="auto" w:fill="D9D9D9"/>
          </w:tcPr>
          <w:p w:rsidR="000D57C3" w:rsidRPr="001E2263" w:rsidRDefault="00292B05" w:rsidP="00292B05">
            <w:pPr>
              <w:suppressAutoHyphens/>
              <w:snapToGrid w:val="0"/>
              <w:ind w:right="-70"/>
              <w:rPr>
                <w:rFonts w:ascii="Calibri" w:eastAsia="Arial" w:hAnsi="Calibri" w:cs="Calibri"/>
                <w:b/>
                <w:bCs/>
                <w:sz w:val="24"/>
                <w:szCs w:val="24"/>
                <w:highlight w:val="yellow"/>
                <w:lang w:val="pt-PT" w:eastAsia="zh-CN"/>
              </w:rPr>
            </w:pPr>
            <w:r>
              <w:rPr>
                <w:rFonts w:ascii="Calibri" w:eastAsia="Arial" w:hAnsi="Calibri" w:cs="Calibri"/>
                <w:b/>
                <w:bCs/>
                <w:sz w:val="24"/>
                <w:szCs w:val="24"/>
                <w:lang w:val="pt-PT" w:eastAsia="zh-CN"/>
              </w:rPr>
              <w:t>3 – DOS QUANTITATIVOS  E DO</w:t>
            </w:r>
            <w:r w:rsidR="000D57C3" w:rsidRPr="001E2263">
              <w:rPr>
                <w:rFonts w:ascii="Calibri" w:eastAsia="Arial" w:hAnsi="Calibri" w:cs="Calibri"/>
                <w:b/>
                <w:bCs/>
                <w:sz w:val="24"/>
                <w:szCs w:val="24"/>
                <w:lang w:val="pt-PT" w:eastAsia="zh-CN"/>
              </w:rPr>
              <w:t xml:space="preserve">S </w:t>
            </w:r>
            <w:r>
              <w:rPr>
                <w:rFonts w:ascii="Calibri" w:eastAsia="Arial" w:hAnsi="Calibri" w:cs="Calibri"/>
                <w:b/>
                <w:bCs/>
                <w:sz w:val="24"/>
                <w:szCs w:val="24"/>
                <w:lang w:val="pt-PT" w:eastAsia="zh-CN"/>
              </w:rPr>
              <w:t>SERVIÇOS</w:t>
            </w:r>
          </w:p>
        </w:tc>
      </w:tr>
    </w:tbl>
    <w:p w:rsidR="000D57C3" w:rsidRPr="001E2263" w:rsidRDefault="000D57C3" w:rsidP="00114D06">
      <w:pPr>
        <w:autoSpaceDE w:val="0"/>
        <w:jc w:val="both"/>
        <w:rPr>
          <w:rFonts w:ascii="Calibri" w:hAnsi="Calibri" w:cs="Calibri"/>
          <w:sz w:val="24"/>
          <w:szCs w:val="24"/>
          <w:highlight w:val="yellow"/>
        </w:rPr>
      </w:pPr>
    </w:p>
    <w:p w:rsidR="00D966D5" w:rsidRPr="001E2263" w:rsidRDefault="00985F21" w:rsidP="008A416D">
      <w:pPr>
        <w:jc w:val="both"/>
        <w:rPr>
          <w:rFonts w:ascii="Calibri" w:hAnsi="Calibri" w:cs="Calibri"/>
          <w:b/>
          <w:sz w:val="24"/>
          <w:szCs w:val="24"/>
        </w:rPr>
      </w:pPr>
      <w:r w:rsidRPr="001E2263">
        <w:rPr>
          <w:rFonts w:ascii="Calibri" w:hAnsi="Calibri" w:cs="Calibri"/>
          <w:b/>
          <w:sz w:val="24"/>
          <w:szCs w:val="24"/>
        </w:rPr>
        <w:t>3.1. Dos quantitativos:</w:t>
      </w:r>
    </w:p>
    <w:p w:rsidR="00985F21" w:rsidRPr="001E2263" w:rsidRDefault="00985F21" w:rsidP="00114D06">
      <w:pPr>
        <w:autoSpaceDE w:val="0"/>
        <w:jc w:val="both"/>
        <w:rPr>
          <w:rFonts w:ascii="Calibri" w:hAnsi="Calibri" w:cs="Calibri"/>
          <w:sz w:val="24"/>
          <w:szCs w:val="24"/>
          <w:highlight w:val="yellow"/>
        </w:rPr>
      </w:pPr>
    </w:p>
    <w:tbl>
      <w:tblPr>
        <w:tblW w:w="908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650"/>
        <w:gridCol w:w="708"/>
        <w:gridCol w:w="575"/>
        <w:gridCol w:w="7152"/>
      </w:tblGrid>
      <w:tr w:rsidR="009F70C4" w:rsidRPr="001E2263" w:rsidTr="00292B05">
        <w:trPr>
          <w:trHeight w:val="297"/>
          <w:jc w:val="center"/>
        </w:trPr>
        <w:tc>
          <w:tcPr>
            <w:tcW w:w="650" w:type="dxa"/>
            <w:shd w:val="clear" w:color="auto" w:fill="D9D9D9"/>
            <w:vAlign w:val="center"/>
            <w:hideMark/>
          </w:tcPr>
          <w:p w:rsidR="009F70C4" w:rsidRPr="001E2263" w:rsidRDefault="009F70C4" w:rsidP="004B07F5">
            <w:pPr>
              <w:jc w:val="center"/>
              <w:rPr>
                <w:rFonts w:ascii="Calibri" w:hAnsi="Calibri" w:cs="Calibri"/>
                <w:b/>
                <w:color w:val="000000"/>
                <w:sz w:val="24"/>
                <w:szCs w:val="24"/>
              </w:rPr>
            </w:pPr>
            <w:r w:rsidRPr="001E2263">
              <w:rPr>
                <w:rFonts w:ascii="Calibri" w:hAnsi="Calibri" w:cs="Calibri"/>
                <w:b/>
                <w:color w:val="000000"/>
                <w:sz w:val="24"/>
                <w:szCs w:val="24"/>
              </w:rPr>
              <w:t>ITEM</w:t>
            </w:r>
          </w:p>
        </w:tc>
        <w:tc>
          <w:tcPr>
            <w:tcW w:w="708" w:type="dxa"/>
            <w:shd w:val="clear" w:color="auto" w:fill="D9D9D9"/>
            <w:vAlign w:val="center"/>
            <w:hideMark/>
          </w:tcPr>
          <w:p w:rsidR="009F70C4" w:rsidRPr="001E2263" w:rsidRDefault="009F70C4" w:rsidP="004B07F5">
            <w:pPr>
              <w:jc w:val="center"/>
              <w:rPr>
                <w:rFonts w:ascii="Calibri" w:hAnsi="Calibri" w:cs="Calibri"/>
                <w:b/>
                <w:color w:val="000000"/>
                <w:sz w:val="24"/>
                <w:szCs w:val="24"/>
              </w:rPr>
            </w:pPr>
            <w:r w:rsidRPr="001E2263">
              <w:rPr>
                <w:rFonts w:ascii="Calibri" w:hAnsi="Calibri" w:cs="Calibri"/>
                <w:b/>
                <w:color w:val="000000"/>
                <w:sz w:val="24"/>
                <w:szCs w:val="24"/>
              </w:rPr>
              <w:t>UND</w:t>
            </w:r>
          </w:p>
        </w:tc>
        <w:tc>
          <w:tcPr>
            <w:tcW w:w="575" w:type="dxa"/>
            <w:shd w:val="clear" w:color="auto" w:fill="D9D9D9"/>
            <w:vAlign w:val="center"/>
            <w:hideMark/>
          </w:tcPr>
          <w:p w:rsidR="009F70C4" w:rsidRPr="001E2263" w:rsidRDefault="009F70C4" w:rsidP="004B07F5">
            <w:pPr>
              <w:jc w:val="center"/>
              <w:rPr>
                <w:rFonts w:ascii="Calibri" w:hAnsi="Calibri" w:cs="Calibri"/>
                <w:b/>
                <w:color w:val="000000"/>
                <w:sz w:val="24"/>
                <w:szCs w:val="24"/>
              </w:rPr>
            </w:pPr>
            <w:r w:rsidRPr="001E2263">
              <w:rPr>
                <w:rFonts w:ascii="Calibri" w:hAnsi="Calibri" w:cs="Calibri"/>
                <w:b/>
                <w:color w:val="000000"/>
                <w:sz w:val="24"/>
                <w:szCs w:val="24"/>
              </w:rPr>
              <w:t>QTD</w:t>
            </w:r>
          </w:p>
        </w:tc>
        <w:tc>
          <w:tcPr>
            <w:tcW w:w="7152" w:type="dxa"/>
            <w:shd w:val="clear" w:color="auto" w:fill="D9D9D9"/>
            <w:vAlign w:val="center"/>
            <w:hideMark/>
          </w:tcPr>
          <w:p w:rsidR="009F70C4" w:rsidRPr="001E2263" w:rsidRDefault="009F70C4" w:rsidP="004B07F5">
            <w:pPr>
              <w:jc w:val="center"/>
              <w:rPr>
                <w:rFonts w:ascii="Calibri" w:hAnsi="Calibri" w:cs="Calibri"/>
                <w:b/>
                <w:color w:val="000000"/>
                <w:sz w:val="24"/>
                <w:szCs w:val="24"/>
              </w:rPr>
            </w:pPr>
            <w:r w:rsidRPr="001E2263">
              <w:rPr>
                <w:rFonts w:ascii="Calibri" w:hAnsi="Calibri" w:cs="Calibri"/>
                <w:b/>
                <w:color w:val="000000"/>
                <w:sz w:val="24"/>
                <w:szCs w:val="24"/>
              </w:rPr>
              <w:t>DESCRIÇÃO DOS EQUIPAMENTOS</w:t>
            </w:r>
          </w:p>
        </w:tc>
      </w:tr>
      <w:tr w:rsidR="009F70C4" w:rsidRPr="001E2263" w:rsidTr="00BD3803">
        <w:trPr>
          <w:trHeight w:val="676"/>
          <w:jc w:val="center"/>
        </w:trPr>
        <w:tc>
          <w:tcPr>
            <w:tcW w:w="650" w:type="dxa"/>
            <w:tcBorders>
              <w:bottom w:val="double" w:sz="4" w:space="0" w:color="auto"/>
            </w:tcBorders>
            <w:shd w:val="clear" w:color="000000" w:fill="FFFFFF"/>
            <w:vAlign w:val="center"/>
            <w:hideMark/>
          </w:tcPr>
          <w:p w:rsidR="009F70C4" w:rsidRPr="001E2263" w:rsidRDefault="009F70C4" w:rsidP="004B07F5">
            <w:pPr>
              <w:jc w:val="center"/>
              <w:rPr>
                <w:rFonts w:ascii="Calibri" w:hAnsi="Calibri" w:cs="Calibri"/>
                <w:color w:val="000000"/>
                <w:sz w:val="22"/>
                <w:szCs w:val="22"/>
              </w:rPr>
            </w:pPr>
            <w:r w:rsidRPr="001E2263">
              <w:rPr>
                <w:rFonts w:ascii="Calibri" w:hAnsi="Calibri" w:cs="Calibri"/>
                <w:color w:val="000000"/>
                <w:sz w:val="22"/>
                <w:szCs w:val="22"/>
              </w:rPr>
              <w:t>1</w:t>
            </w:r>
          </w:p>
        </w:tc>
        <w:tc>
          <w:tcPr>
            <w:tcW w:w="708" w:type="dxa"/>
            <w:tcBorders>
              <w:bottom w:val="double" w:sz="4" w:space="0" w:color="auto"/>
            </w:tcBorders>
            <w:shd w:val="clear" w:color="000000" w:fill="FFFFFF"/>
            <w:vAlign w:val="center"/>
            <w:hideMark/>
          </w:tcPr>
          <w:p w:rsidR="009F70C4" w:rsidRPr="001E2263" w:rsidRDefault="009F70C4" w:rsidP="004B07F5">
            <w:pPr>
              <w:jc w:val="center"/>
              <w:rPr>
                <w:rFonts w:ascii="Calibri" w:hAnsi="Calibri" w:cs="Calibri"/>
                <w:color w:val="000000"/>
                <w:sz w:val="22"/>
                <w:szCs w:val="22"/>
              </w:rPr>
            </w:pPr>
            <w:proofErr w:type="spellStart"/>
            <w:r w:rsidRPr="001E2263">
              <w:rPr>
                <w:rFonts w:ascii="Calibri" w:hAnsi="Calibri" w:cs="Calibri"/>
                <w:color w:val="000000"/>
                <w:sz w:val="22"/>
                <w:szCs w:val="22"/>
              </w:rPr>
              <w:t>Un</w:t>
            </w:r>
            <w:proofErr w:type="spellEnd"/>
          </w:p>
        </w:tc>
        <w:tc>
          <w:tcPr>
            <w:tcW w:w="575" w:type="dxa"/>
            <w:tcBorders>
              <w:bottom w:val="double" w:sz="4" w:space="0" w:color="auto"/>
            </w:tcBorders>
            <w:shd w:val="clear" w:color="000000" w:fill="FFFFFF"/>
            <w:vAlign w:val="center"/>
            <w:hideMark/>
          </w:tcPr>
          <w:p w:rsidR="009F70C4" w:rsidRPr="001E2263" w:rsidRDefault="00292B05" w:rsidP="004B07F5">
            <w:pPr>
              <w:jc w:val="center"/>
              <w:rPr>
                <w:rFonts w:ascii="Calibri" w:hAnsi="Calibri" w:cs="Calibri"/>
                <w:color w:val="000000"/>
                <w:sz w:val="22"/>
                <w:szCs w:val="22"/>
              </w:rPr>
            </w:pPr>
            <w:r>
              <w:rPr>
                <w:rFonts w:ascii="Calibri" w:hAnsi="Calibri" w:cs="Calibri"/>
                <w:color w:val="000000"/>
                <w:sz w:val="22"/>
                <w:szCs w:val="22"/>
              </w:rPr>
              <w:t>01</w:t>
            </w:r>
          </w:p>
        </w:tc>
        <w:tc>
          <w:tcPr>
            <w:tcW w:w="7152" w:type="dxa"/>
            <w:tcBorders>
              <w:bottom w:val="double" w:sz="4" w:space="0" w:color="auto"/>
            </w:tcBorders>
            <w:shd w:val="clear" w:color="000000" w:fill="FFFFFF"/>
            <w:vAlign w:val="center"/>
            <w:hideMark/>
          </w:tcPr>
          <w:p w:rsidR="00764A28" w:rsidRPr="001E2263" w:rsidRDefault="00764A28" w:rsidP="004B07F5">
            <w:pPr>
              <w:shd w:val="clear" w:color="auto" w:fill="FFFFFF"/>
              <w:rPr>
                <w:rFonts w:ascii="Calibri" w:hAnsi="Calibri" w:cs="Calibri"/>
                <w:color w:val="333333"/>
                <w:sz w:val="22"/>
                <w:szCs w:val="22"/>
              </w:rPr>
            </w:pPr>
          </w:p>
          <w:p w:rsidR="009F70C4" w:rsidRPr="001E2263" w:rsidRDefault="00292B05" w:rsidP="004B07F5">
            <w:pPr>
              <w:shd w:val="clear" w:color="auto" w:fill="FFFFFF"/>
              <w:rPr>
                <w:rFonts w:ascii="Calibri" w:hAnsi="Calibri" w:cs="Calibri"/>
                <w:color w:val="333333"/>
                <w:sz w:val="22"/>
                <w:szCs w:val="22"/>
              </w:rPr>
            </w:pPr>
            <w:r>
              <w:rPr>
                <w:rFonts w:ascii="Calibri" w:hAnsi="Calibri" w:cs="Calibri"/>
                <w:color w:val="333333"/>
                <w:sz w:val="22"/>
                <w:szCs w:val="22"/>
              </w:rPr>
              <w:t>VOLK</w:t>
            </w:r>
            <w:r w:rsidR="00BE0BB5">
              <w:rPr>
                <w:rFonts w:ascii="Calibri" w:hAnsi="Calibri" w:cs="Calibri"/>
                <w:color w:val="333333"/>
                <w:sz w:val="22"/>
                <w:szCs w:val="22"/>
              </w:rPr>
              <w:t>SWAGEM FOX CONECT, PLACA QGZ-1F29</w:t>
            </w:r>
            <w:r w:rsidR="009F70C4" w:rsidRPr="001E2263">
              <w:rPr>
                <w:rFonts w:ascii="Calibri" w:hAnsi="Calibri" w:cs="Calibri"/>
                <w:color w:val="333333"/>
                <w:sz w:val="22"/>
                <w:szCs w:val="22"/>
              </w:rPr>
              <w:t xml:space="preserve"> </w:t>
            </w:r>
          </w:p>
          <w:p w:rsidR="009F70C4" w:rsidRPr="001E2263" w:rsidRDefault="009F70C4" w:rsidP="004B07F5">
            <w:pPr>
              <w:jc w:val="both"/>
              <w:rPr>
                <w:rFonts w:ascii="Calibri" w:hAnsi="Calibri" w:cs="Calibri"/>
                <w:color w:val="000000"/>
                <w:sz w:val="22"/>
                <w:szCs w:val="22"/>
              </w:rPr>
            </w:pPr>
          </w:p>
        </w:tc>
      </w:tr>
      <w:tr w:rsidR="00BD3803" w:rsidRPr="001E2263" w:rsidTr="00292B05">
        <w:trPr>
          <w:trHeight w:val="676"/>
          <w:jc w:val="center"/>
        </w:trPr>
        <w:tc>
          <w:tcPr>
            <w:tcW w:w="650" w:type="dxa"/>
            <w:shd w:val="clear" w:color="000000" w:fill="FFFFFF"/>
            <w:vAlign w:val="center"/>
          </w:tcPr>
          <w:p w:rsidR="00BD3803" w:rsidRPr="001E2263" w:rsidRDefault="00BD3803" w:rsidP="004B07F5">
            <w:pPr>
              <w:jc w:val="center"/>
              <w:rPr>
                <w:rFonts w:ascii="Calibri" w:hAnsi="Calibri" w:cs="Calibri"/>
                <w:color w:val="000000"/>
                <w:sz w:val="22"/>
                <w:szCs w:val="22"/>
              </w:rPr>
            </w:pPr>
            <w:r>
              <w:rPr>
                <w:rFonts w:ascii="Calibri" w:hAnsi="Calibri" w:cs="Calibri"/>
                <w:color w:val="000000"/>
                <w:sz w:val="22"/>
                <w:szCs w:val="22"/>
              </w:rPr>
              <w:t>2</w:t>
            </w:r>
          </w:p>
        </w:tc>
        <w:tc>
          <w:tcPr>
            <w:tcW w:w="708" w:type="dxa"/>
            <w:shd w:val="clear" w:color="000000" w:fill="FFFFFF"/>
            <w:vAlign w:val="center"/>
          </w:tcPr>
          <w:p w:rsidR="00BD3803" w:rsidRPr="001E2263" w:rsidRDefault="00BD3803" w:rsidP="004B07F5">
            <w:pPr>
              <w:jc w:val="center"/>
              <w:rPr>
                <w:rFonts w:ascii="Calibri" w:hAnsi="Calibri" w:cs="Calibri"/>
                <w:color w:val="000000"/>
                <w:sz w:val="22"/>
                <w:szCs w:val="22"/>
              </w:rPr>
            </w:pPr>
            <w:proofErr w:type="spellStart"/>
            <w:r>
              <w:rPr>
                <w:rFonts w:ascii="Calibri" w:hAnsi="Calibri" w:cs="Calibri"/>
                <w:color w:val="000000"/>
                <w:sz w:val="22"/>
                <w:szCs w:val="22"/>
              </w:rPr>
              <w:t>Un</w:t>
            </w:r>
            <w:proofErr w:type="spellEnd"/>
          </w:p>
        </w:tc>
        <w:tc>
          <w:tcPr>
            <w:tcW w:w="575" w:type="dxa"/>
            <w:shd w:val="clear" w:color="000000" w:fill="FFFFFF"/>
            <w:vAlign w:val="center"/>
          </w:tcPr>
          <w:p w:rsidR="00BD3803" w:rsidRDefault="00BD3803" w:rsidP="004B07F5">
            <w:pPr>
              <w:jc w:val="center"/>
              <w:rPr>
                <w:rFonts w:ascii="Calibri" w:hAnsi="Calibri" w:cs="Calibri"/>
                <w:color w:val="000000"/>
                <w:sz w:val="22"/>
                <w:szCs w:val="22"/>
              </w:rPr>
            </w:pPr>
            <w:r>
              <w:rPr>
                <w:rFonts w:ascii="Calibri" w:hAnsi="Calibri" w:cs="Calibri"/>
                <w:color w:val="000000"/>
                <w:sz w:val="22"/>
                <w:szCs w:val="22"/>
              </w:rPr>
              <w:t>01</w:t>
            </w:r>
          </w:p>
        </w:tc>
        <w:tc>
          <w:tcPr>
            <w:tcW w:w="7152" w:type="dxa"/>
            <w:shd w:val="clear" w:color="000000" w:fill="FFFFFF"/>
            <w:vAlign w:val="center"/>
          </w:tcPr>
          <w:p w:rsidR="00BD3803" w:rsidRPr="001E2263" w:rsidRDefault="00BD3803" w:rsidP="004B07F5">
            <w:pPr>
              <w:shd w:val="clear" w:color="auto" w:fill="FFFFFF"/>
              <w:rPr>
                <w:rFonts w:ascii="Calibri" w:hAnsi="Calibri" w:cs="Calibri"/>
                <w:color w:val="333333"/>
                <w:sz w:val="22"/>
                <w:szCs w:val="22"/>
              </w:rPr>
            </w:pPr>
            <w:r>
              <w:rPr>
                <w:rFonts w:ascii="Calibri" w:hAnsi="Calibri" w:cs="Calibri"/>
                <w:color w:val="333333"/>
                <w:sz w:val="22"/>
                <w:szCs w:val="22"/>
              </w:rPr>
              <w:t>VOLK</w:t>
            </w:r>
            <w:r>
              <w:rPr>
                <w:rFonts w:ascii="Calibri" w:hAnsi="Calibri" w:cs="Calibri"/>
                <w:color w:val="333333"/>
                <w:sz w:val="22"/>
                <w:szCs w:val="22"/>
              </w:rPr>
              <w:t>SWAGEM FOX CONECT, PLACA QGZ-1F3</w:t>
            </w:r>
            <w:r>
              <w:rPr>
                <w:rFonts w:ascii="Calibri" w:hAnsi="Calibri" w:cs="Calibri"/>
                <w:color w:val="333333"/>
                <w:sz w:val="22"/>
                <w:szCs w:val="22"/>
              </w:rPr>
              <w:t>9</w:t>
            </w:r>
          </w:p>
        </w:tc>
      </w:tr>
    </w:tbl>
    <w:p w:rsidR="006F2DE2" w:rsidRPr="001E2263" w:rsidRDefault="006F2DE2" w:rsidP="006F2DE2">
      <w:pPr>
        <w:jc w:val="both"/>
        <w:rPr>
          <w:rFonts w:ascii="Calibri" w:hAnsi="Calibri" w:cs="Calibri"/>
          <w:sz w:val="24"/>
          <w:szCs w:val="24"/>
        </w:rPr>
      </w:pPr>
    </w:p>
    <w:p w:rsidR="00CD294E" w:rsidRPr="001E2263" w:rsidRDefault="006F2DE2" w:rsidP="009F70C4">
      <w:pPr>
        <w:jc w:val="both"/>
        <w:rPr>
          <w:rFonts w:ascii="Calibri" w:hAnsi="Calibri" w:cs="Calibri"/>
          <w:b/>
          <w:sz w:val="24"/>
          <w:szCs w:val="24"/>
        </w:rPr>
      </w:pPr>
      <w:r w:rsidRPr="001E2263">
        <w:rPr>
          <w:rFonts w:ascii="Calibri" w:hAnsi="Calibri" w:cs="Calibri"/>
          <w:b/>
          <w:sz w:val="24"/>
          <w:szCs w:val="24"/>
        </w:rPr>
        <w:t>3.2</w:t>
      </w:r>
      <w:r w:rsidR="00CD294E" w:rsidRPr="001E2263">
        <w:rPr>
          <w:rFonts w:ascii="Calibri" w:hAnsi="Calibri" w:cs="Calibri"/>
          <w:b/>
          <w:sz w:val="24"/>
          <w:szCs w:val="24"/>
        </w:rPr>
        <w:t xml:space="preserve">. </w:t>
      </w:r>
      <w:r w:rsidR="00BE0BB5">
        <w:rPr>
          <w:rFonts w:ascii="Calibri" w:hAnsi="Calibri" w:cs="Calibri"/>
          <w:b/>
          <w:sz w:val="24"/>
          <w:szCs w:val="24"/>
        </w:rPr>
        <w:t>D</w:t>
      </w:r>
      <w:r w:rsidRPr="001E2263">
        <w:rPr>
          <w:rFonts w:ascii="Calibri" w:hAnsi="Calibri" w:cs="Calibri"/>
          <w:b/>
          <w:sz w:val="24"/>
          <w:szCs w:val="24"/>
        </w:rPr>
        <w:t>os serviços</w:t>
      </w:r>
      <w:r w:rsidR="00CD294E" w:rsidRPr="001E2263">
        <w:rPr>
          <w:rFonts w:ascii="Calibri" w:hAnsi="Calibri" w:cs="Calibri"/>
          <w:b/>
          <w:sz w:val="24"/>
          <w:szCs w:val="24"/>
        </w:rPr>
        <w:t>:</w:t>
      </w:r>
    </w:p>
    <w:p w:rsidR="00CD294E" w:rsidRPr="001E2263" w:rsidRDefault="00CD294E" w:rsidP="00CD294E">
      <w:pPr>
        <w:ind w:left="426"/>
        <w:jc w:val="both"/>
        <w:rPr>
          <w:rFonts w:ascii="Calibri" w:hAnsi="Calibri" w:cs="Calibri"/>
          <w:sz w:val="24"/>
          <w:szCs w:val="24"/>
        </w:rPr>
      </w:pPr>
    </w:p>
    <w:p w:rsidR="00C22922" w:rsidRPr="001E2263" w:rsidRDefault="00BE0BB5" w:rsidP="006F2DE2">
      <w:pPr>
        <w:pStyle w:val="PargrafodaLista"/>
        <w:numPr>
          <w:ilvl w:val="2"/>
          <w:numId w:val="7"/>
        </w:numPr>
        <w:ind w:left="567" w:firstLine="0"/>
        <w:jc w:val="both"/>
        <w:rPr>
          <w:rFonts w:ascii="Calibri" w:hAnsi="Calibri" w:cs="Calibri"/>
          <w:sz w:val="24"/>
          <w:szCs w:val="24"/>
        </w:rPr>
      </w:pPr>
      <w:r w:rsidRPr="00BE0BB5">
        <w:rPr>
          <w:rFonts w:ascii="Calibri" w:hAnsi="Calibri" w:cs="Calibri"/>
          <w:sz w:val="24"/>
          <w:szCs w:val="24"/>
        </w:rPr>
        <w:t>No escopo do serviço, inclui-se a execução de todo e qualquer serviço compreendendo: mecânica, elétrico-eletrônico, lanternagem, funilaria, borracharia (com balanceamento de rodas e alinhamento de direção), vidraçaria, capotaria, estofaria, tapeçaria e pintura, com fornecimento de peças, fluidos e acessórios de reposição genuínos, lubrificantes, mão de obra e demais materiais necessários ao perfeito funcionamento dos automóveis, de acordo com o manual do fabricante.</w:t>
      </w:r>
    </w:p>
    <w:p w:rsidR="005F12A1" w:rsidRDefault="005F12A1" w:rsidP="00BB4EFE">
      <w:pPr>
        <w:tabs>
          <w:tab w:val="left" w:pos="11"/>
        </w:tabs>
        <w:jc w:val="both"/>
        <w:rPr>
          <w:rFonts w:ascii="Calibri" w:hAnsi="Calibri" w:cs="Calibri"/>
          <w:b/>
          <w:sz w:val="24"/>
          <w:szCs w:val="24"/>
        </w:rPr>
      </w:pPr>
    </w:p>
    <w:p w:rsidR="00BD3803" w:rsidRPr="001E2263" w:rsidRDefault="00BD3803" w:rsidP="00BB4EFE">
      <w:pPr>
        <w:tabs>
          <w:tab w:val="left" w:pos="11"/>
        </w:tabs>
        <w:jc w:val="both"/>
        <w:rPr>
          <w:rFonts w:ascii="Calibri" w:hAnsi="Calibri" w:cs="Calibri"/>
          <w:b/>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9060BE" w:rsidRPr="001E2263" w:rsidTr="00911D5A">
        <w:tc>
          <w:tcPr>
            <w:tcW w:w="9284" w:type="dxa"/>
            <w:shd w:val="clear" w:color="auto" w:fill="D9D9D9"/>
          </w:tcPr>
          <w:p w:rsidR="000D57C3" w:rsidRPr="001E2263" w:rsidRDefault="00BE0BB5" w:rsidP="00114D06">
            <w:pPr>
              <w:suppressAutoHyphens/>
              <w:snapToGrid w:val="0"/>
              <w:ind w:right="-70"/>
              <w:jc w:val="both"/>
              <w:rPr>
                <w:rFonts w:ascii="Calibri" w:eastAsia="Arial" w:hAnsi="Calibri" w:cs="Calibri"/>
                <w:b/>
                <w:bCs/>
                <w:sz w:val="24"/>
                <w:szCs w:val="24"/>
                <w:lang w:val="pt-PT" w:eastAsia="zh-CN"/>
              </w:rPr>
            </w:pPr>
            <w:r>
              <w:rPr>
                <w:rFonts w:ascii="Calibri" w:eastAsia="Arial" w:hAnsi="Calibri" w:cs="Calibri"/>
                <w:b/>
                <w:bCs/>
                <w:sz w:val="24"/>
                <w:szCs w:val="24"/>
                <w:lang w:eastAsia="zh-CN"/>
              </w:rPr>
              <w:lastRenderedPageBreak/>
              <w:t>4</w:t>
            </w:r>
            <w:r w:rsidR="000D57C3" w:rsidRPr="001E2263">
              <w:rPr>
                <w:rFonts w:ascii="Calibri" w:eastAsia="Arial" w:hAnsi="Calibri" w:cs="Calibri"/>
                <w:b/>
                <w:bCs/>
                <w:sz w:val="24"/>
                <w:szCs w:val="24"/>
                <w:lang w:val="pt-PT" w:eastAsia="zh-CN"/>
              </w:rPr>
              <w:t xml:space="preserve"> – DO VALOR E DA FORMA DE PAGAMENTO</w:t>
            </w:r>
          </w:p>
        </w:tc>
      </w:tr>
    </w:tbl>
    <w:p w:rsidR="000D57C3" w:rsidRPr="001E2263" w:rsidRDefault="000D57C3" w:rsidP="00114D06">
      <w:pPr>
        <w:autoSpaceDE w:val="0"/>
        <w:jc w:val="both"/>
        <w:rPr>
          <w:rFonts w:ascii="Calibri" w:hAnsi="Calibri" w:cs="Calibri"/>
          <w:sz w:val="24"/>
          <w:szCs w:val="24"/>
          <w:lang w:val="pt-PT"/>
        </w:rPr>
      </w:pPr>
    </w:p>
    <w:p w:rsidR="00F2517C" w:rsidRPr="001E2263" w:rsidRDefault="00BE0BB5" w:rsidP="00F2517C">
      <w:pPr>
        <w:tabs>
          <w:tab w:val="left" w:pos="426"/>
        </w:tabs>
        <w:suppressAutoHyphens/>
        <w:jc w:val="both"/>
        <w:rPr>
          <w:rFonts w:ascii="Calibri" w:hAnsi="Calibri" w:cs="Calibri"/>
          <w:sz w:val="24"/>
          <w:szCs w:val="24"/>
          <w:lang w:eastAsia="zh-CN"/>
        </w:rPr>
      </w:pPr>
      <w:r>
        <w:rPr>
          <w:rFonts w:ascii="Calibri" w:hAnsi="Calibri" w:cs="Calibri"/>
          <w:b/>
          <w:sz w:val="24"/>
          <w:szCs w:val="24"/>
          <w:lang w:eastAsia="zh-CN"/>
        </w:rPr>
        <w:t>4</w:t>
      </w:r>
      <w:r w:rsidR="00F2517C" w:rsidRPr="001E2263">
        <w:rPr>
          <w:rFonts w:ascii="Calibri" w:hAnsi="Calibri" w:cs="Calibri"/>
          <w:b/>
          <w:sz w:val="24"/>
          <w:szCs w:val="24"/>
          <w:lang w:eastAsia="zh-CN"/>
        </w:rPr>
        <w:t>.1.</w:t>
      </w:r>
      <w:r w:rsidR="00F2517C" w:rsidRPr="001E2263">
        <w:rPr>
          <w:rFonts w:ascii="Calibri" w:hAnsi="Calibri" w:cs="Calibri"/>
          <w:sz w:val="24"/>
          <w:szCs w:val="24"/>
          <w:lang w:eastAsia="zh-CN"/>
        </w:rPr>
        <w:tab/>
      </w:r>
      <w:r w:rsidR="00F2517C" w:rsidRPr="001E2263">
        <w:rPr>
          <w:rFonts w:ascii="Calibri" w:hAnsi="Calibri" w:cs="Calibri"/>
          <w:sz w:val="24"/>
          <w:szCs w:val="24"/>
          <w:lang w:eastAsia="zh-CN"/>
        </w:rPr>
        <w:tab/>
        <w:t xml:space="preserve">Pela prestação dos serviços, o CONTRATANTE pagará à CONTRATADA o valor total fixo e irreajustável, conforme o valor empenhado em favor do fornecedor. </w:t>
      </w:r>
    </w:p>
    <w:p w:rsidR="00F2517C" w:rsidRPr="001E2263" w:rsidRDefault="00F2517C" w:rsidP="00F2517C">
      <w:pPr>
        <w:tabs>
          <w:tab w:val="left" w:pos="709"/>
        </w:tabs>
        <w:suppressAutoHyphens/>
        <w:jc w:val="both"/>
        <w:rPr>
          <w:rFonts w:ascii="Calibri" w:hAnsi="Calibri" w:cs="Calibri"/>
          <w:sz w:val="24"/>
          <w:szCs w:val="24"/>
          <w:lang w:eastAsia="zh-CN"/>
        </w:rPr>
      </w:pPr>
    </w:p>
    <w:p w:rsidR="00F2517C" w:rsidRPr="001E2263" w:rsidRDefault="00BE0BB5" w:rsidP="00F2517C">
      <w:pPr>
        <w:ind w:left="426"/>
        <w:jc w:val="both"/>
        <w:rPr>
          <w:rFonts w:ascii="Calibri" w:hAnsi="Calibri" w:cs="Calibri"/>
          <w:sz w:val="24"/>
          <w:szCs w:val="24"/>
          <w:lang w:eastAsia="zh-CN"/>
        </w:rPr>
      </w:pPr>
      <w:r>
        <w:rPr>
          <w:rFonts w:ascii="Calibri" w:hAnsi="Calibri" w:cs="Calibri"/>
          <w:b/>
          <w:sz w:val="24"/>
          <w:szCs w:val="24"/>
          <w:lang w:eastAsia="zh-CN"/>
        </w:rPr>
        <w:t>4</w:t>
      </w:r>
      <w:r w:rsidR="00F2517C" w:rsidRPr="001E2263">
        <w:rPr>
          <w:rFonts w:ascii="Calibri" w:hAnsi="Calibri" w:cs="Calibri"/>
          <w:b/>
          <w:sz w:val="24"/>
          <w:szCs w:val="24"/>
          <w:lang w:eastAsia="zh-CN"/>
        </w:rPr>
        <w:t>.1.1.</w:t>
      </w:r>
      <w:r w:rsidR="00F2517C" w:rsidRPr="001E2263">
        <w:rPr>
          <w:rFonts w:ascii="Calibri" w:hAnsi="Calibri" w:cs="Calibri"/>
          <w:sz w:val="24"/>
          <w:szCs w:val="24"/>
          <w:lang w:eastAsia="zh-CN"/>
        </w:rPr>
        <w:t xml:space="preserve"> O pagamento ocorrerá </w:t>
      </w:r>
      <w:r>
        <w:rPr>
          <w:rFonts w:ascii="Calibri" w:hAnsi="Calibri" w:cs="Calibri"/>
          <w:sz w:val="24"/>
          <w:szCs w:val="24"/>
          <w:lang w:eastAsia="zh-CN"/>
        </w:rPr>
        <w:t xml:space="preserve">no mesmo dia </w:t>
      </w:r>
      <w:r w:rsidR="002029C6" w:rsidRPr="001E2263">
        <w:rPr>
          <w:rFonts w:ascii="Calibri" w:hAnsi="Calibri" w:cs="Calibri"/>
          <w:sz w:val="24"/>
          <w:szCs w:val="24"/>
          <w:lang w:eastAsia="zh-CN"/>
        </w:rPr>
        <w:t xml:space="preserve">após a prestação do serviço e </w:t>
      </w:r>
      <w:r w:rsidR="00F2517C" w:rsidRPr="001E2263">
        <w:rPr>
          <w:rFonts w:ascii="Calibri" w:hAnsi="Calibri" w:cs="Calibri"/>
          <w:sz w:val="24"/>
          <w:szCs w:val="24"/>
          <w:lang w:eastAsia="zh-CN"/>
        </w:rPr>
        <w:t>mediante a apresentação e o ateste da Nota Fiscal/Fatura contendo a descrição do produto e dos valores correspondentes ao item, podendo ser realizado por depósito em conta corrente ou boleto bancário.</w:t>
      </w:r>
    </w:p>
    <w:p w:rsidR="00F2517C" w:rsidRPr="001E2263" w:rsidRDefault="00F2517C" w:rsidP="00F2517C">
      <w:pPr>
        <w:ind w:left="426"/>
        <w:jc w:val="both"/>
        <w:rPr>
          <w:rFonts w:ascii="Calibri" w:hAnsi="Calibri" w:cs="Calibri"/>
          <w:sz w:val="24"/>
          <w:szCs w:val="24"/>
        </w:rPr>
      </w:pPr>
    </w:p>
    <w:p w:rsidR="00F2517C" w:rsidRPr="001E2263" w:rsidRDefault="00BE0BB5" w:rsidP="00F2517C">
      <w:pPr>
        <w:jc w:val="both"/>
        <w:rPr>
          <w:rFonts w:ascii="Calibri" w:hAnsi="Calibri" w:cs="Calibri"/>
          <w:sz w:val="24"/>
          <w:szCs w:val="24"/>
          <w:lang w:eastAsia="en-US"/>
        </w:rPr>
      </w:pPr>
      <w:r>
        <w:rPr>
          <w:rFonts w:ascii="Calibri" w:hAnsi="Calibri" w:cs="Calibri"/>
          <w:b/>
          <w:sz w:val="24"/>
          <w:szCs w:val="24"/>
          <w:lang w:eastAsia="en-US"/>
        </w:rPr>
        <w:t>4</w:t>
      </w:r>
      <w:r w:rsidR="00F2517C" w:rsidRPr="001E2263">
        <w:rPr>
          <w:rFonts w:ascii="Calibri" w:hAnsi="Calibri" w:cs="Calibri"/>
          <w:b/>
          <w:sz w:val="24"/>
          <w:szCs w:val="24"/>
          <w:lang w:eastAsia="en-US"/>
        </w:rPr>
        <w:t xml:space="preserve">.2. </w:t>
      </w:r>
      <w:r w:rsidR="00F2517C" w:rsidRPr="001E2263">
        <w:rPr>
          <w:rFonts w:ascii="Calibri" w:hAnsi="Calibri" w:cs="Calibri"/>
          <w:sz w:val="24"/>
          <w:szCs w:val="24"/>
          <w:lang w:eastAsia="en-US"/>
        </w:rPr>
        <w:t xml:space="preserve">Havendo erro na apresentação da Nota Fiscal ou dos documentos pertinentes à contratação, ou, ainda, circunstância que impeça a liquidação da despesa, como, por exemplo, </w:t>
      </w:r>
      <w:r w:rsidR="00F2517C" w:rsidRPr="001E2263">
        <w:rPr>
          <w:rFonts w:ascii="Calibri" w:hAnsi="Calibri" w:cs="Calibri"/>
          <w:sz w:val="24"/>
          <w:szCs w:val="24"/>
        </w:rPr>
        <w:t>obrigação financeira pendente, decorrente de penalidade imposta ou inadimplência,</w:t>
      </w:r>
      <w:r w:rsidR="00F2517C" w:rsidRPr="001E2263">
        <w:rPr>
          <w:rFonts w:ascii="Calibri" w:hAnsi="Calibri" w:cs="Calibri"/>
          <w:sz w:val="24"/>
          <w:szCs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F2517C" w:rsidRPr="001E2263" w:rsidRDefault="00F2517C" w:rsidP="00F2517C">
      <w:pPr>
        <w:pStyle w:val="PargrafodaLista"/>
        <w:ind w:left="0"/>
        <w:jc w:val="both"/>
        <w:rPr>
          <w:rFonts w:ascii="Calibri" w:hAnsi="Calibri" w:cs="Calibri"/>
          <w:sz w:val="24"/>
          <w:szCs w:val="24"/>
          <w:lang w:eastAsia="en-US"/>
        </w:rPr>
      </w:pPr>
    </w:p>
    <w:p w:rsidR="00F2517C" w:rsidRPr="001E2263" w:rsidRDefault="00BE0BB5" w:rsidP="00F2517C">
      <w:pPr>
        <w:jc w:val="both"/>
        <w:rPr>
          <w:rFonts w:ascii="Calibri" w:hAnsi="Calibri" w:cs="Calibri"/>
          <w:sz w:val="24"/>
          <w:szCs w:val="24"/>
          <w:lang w:eastAsia="en-US"/>
        </w:rPr>
      </w:pPr>
      <w:r>
        <w:rPr>
          <w:rFonts w:ascii="Calibri" w:hAnsi="Calibri" w:cs="Calibri"/>
          <w:b/>
          <w:sz w:val="24"/>
          <w:szCs w:val="24"/>
          <w:lang w:eastAsia="en-US"/>
        </w:rPr>
        <w:t>4</w:t>
      </w:r>
      <w:r w:rsidR="00F2517C" w:rsidRPr="001E2263">
        <w:rPr>
          <w:rFonts w:ascii="Calibri" w:hAnsi="Calibri" w:cs="Calibri"/>
          <w:b/>
          <w:sz w:val="24"/>
          <w:szCs w:val="24"/>
          <w:lang w:eastAsia="en-US"/>
        </w:rPr>
        <w:t xml:space="preserve">.3. </w:t>
      </w:r>
      <w:r w:rsidR="00F2517C" w:rsidRPr="001E2263">
        <w:rPr>
          <w:rFonts w:ascii="Calibri" w:hAnsi="Calibri" w:cs="Calibri"/>
          <w:sz w:val="24"/>
          <w:szCs w:val="24"/>
          <w:lang w:eastAsia="en-US"/>
        </w:rPr>
        <w:t>Será considerada data do pagamento o dia em que constar como emitida a ordem bancária para pagamento.</w:t>
      </w:r>
    </w:p>
    <w:p w:rsidR="00F2517C" w:rsidRPr="001E2263" w:rsidRDefault="00F2517C" w:rsidP="00F2517C">
      <w:pPr>
        <w:jc w:val="both"/>
        <w:rPr>
          <w:rFonts w:ascii="Calibri" w:hAnsi="Calibri" w:cs="Calibri"/>
          <w:sz w:val="24"/>
          <w:szCs w:val="24"/>
          <w:lang w:eastAsia="en-US"/>
        </w:rPr>
      </w:pPr>
    </w:p>
    <w:p w:rsidR="00F2517C" w:rsidRPr="001E2263" w:rsidRDefault="00BE0BB5" w:rsidP="00F2517C">
      <w:pPr>
        <w:jc w:val="both"/>
        <w:rPr>
          <w:rFonts w:ascii="Calibri" w:hAnsi="Calibri" w:cs="Calibri"/>
          <w:sz w:val="24"/>
          <w:szCs w:val="24"/>
          <w:lang w:eastAsia="en-US"/>
        </w:rPr>
      </w:pPr>
      <w:r>
        <w:rPr>
          <w:rFonts w:ascii="Calibri" w:hAnsi="Calibri" w:cs="Calibri"/>
          <w:b/>
          <w:sz w:val="24"/>
          <w:szCs w:val="24"/>
          <w:lang w:eastAsia="en-US"/>
        </w:rPr>
        <w:t>4</w:t>
      </w:r>
      <w:r w:rsidR="00F2517C" w:rsidRPr="001E2263">
        <w:rPr>
          <w:rFonts w:ascii="Calibri" w:hAnsi="Calibri" w:cs="Calibri"/>
          <w:b/>
          <w:sz w:val="24"/>
          <w:szCs w:val="24"/>
          <w:lang w:eastAsia="en-US"/>
        </w:rPr>
        <w:t xml:space="preserve">.4. </w:t>
      </w:r>
      <w:r w:rsidR="00F2517C" w:rsidRPr="001E2263">
        <w:rPr>
          <w:rFonts w:ascii="Calibri" w:hAnsi="Calibri" w:cs="Calibri"/>
          <w:sz w:val="24"/>
          <w:szCs w:val="24"/>
          <w:lang w:eastAsia="en-US"/>
        </w:rPr>
        <w:t xml:space="preserve">Antes de cada pagamento à contratada, será realizada consulta ao SICAF para verificar a manutenção das condições de habilitação exigidas no edital. </w:t>
      </w:r>
    </w:p>
    <w:p w:rsidR="00F2517C" w:rsidRPr="001E2263" w:rsidRDefault="00F2517C" w:rsidP="00F2517C">
      <w:pPr>
        <w:jc w:val="both"/>
        <w:rPr>
          <w:rFonts w:ascii="Calibri" w:hAnsi="Calibri" w:cs="Calibri"/>
          <w:sz w:val="24"/>
          <w:szCs w:val="24"/>
          <w:lang w:eastAsia="en-US"/>
        </w:rPr>
      </w:pPr>
    </w:p>
    <w:p w:rsidR="00F2517C" w:rsidRPr="001E2263" w:rsidRDefault="00BE0BB5" w:rsidP="00F2517C">
      <w:pPr>
        <w:jc w:val="both"/>
        <w:rPr>
          <w:rFonts w:ascii="Calibri" w:hAnsi="Calibri" w:cs="Calibri"/>
          <w:sz w:val="24"/>
          <w:szCs w:val="24"/>
          <w:lang w:eastAsia="en-US"/>
        </w:rPr>
      </w:pPr>
      <w:r>
        <w:rPr>
          <w:rFonts w:ascii="Calibri" w:hAnsi="Calibri" w:cs="Calibri"/>
          <w:b/>
          <w:sz w:val="24"/>
          <w:szCs w:val="24"/>
          <w:lang w:eastAsia="en-US"/>
        </w:rPr>
        <w:t>4</w:t>
      </w:r>
      <w:r w:rsidR="00F2517C" w:rsidRPr="001E2263">
        <w:rPr>
          <w:rFonts w:ascii="Calibri" w:hAnsi="Calibri" w:cs="Calibri"/>
          <w:b/>
          <w:sz w:val="24"/>
          <w:szCs w:val="24"/>
          <w:lang w:eastAsia="en-US"/>
        </w:rPr>
        <w:t xml:space="preserve">.5. </w:t>
      </w:r>
      <w:r w:rsidR="00F2517C" w:rsidRPr="001E2263">
        <w:rPr>
          <w:rFonts w:ascii="Calibri" w:hAnsi="Calibri" w:cs="Calibri"/>
          <w:sz w:val="24"/>
          <w:szCs w:val="24"/>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F2517C" w:rsidRPr="001E2263" w:rsidRDefault="00F2517C" w:rsidP="00F2517C">
      <w:pPr>
        <w:jc w:val="both"/>
        <w:rPr>
          <w:rFonts w:ascii="Calibri" w:hAnsi="Calibri" w:cs="Calibri"/>
          <w:sz w:val="24"/>
          <w:szCs w:val="24"/>
          <w:lang w:eastAsia="en-US"/>
        </w:rPr>
      </w:pPr>
    </w:p>
    <w:p w:rsidR="00F2517C" w:rsidRPr="001E2263" w:rsidRDefault="00BE0BB5" w:rsidP="00F2517C">
      <w:pPr>
        <w:jc w:val="both"/>
        <w:rPr>
          <w:rFonts w:ascii="Calibri" w:hAnsi="Calibri" w:cs="Calibri"/>
          <w:sz w:val="24"/>
          <w:szCs w:val="24"/>
          <w:lang w:eastAsia="en-US"/>
        </w:rPr>
      </w:pPr>
      <w:r>
        <w:rPr>
          <w:rFonts w:ascii="Calibri" w:hAnsi="Calibri" w:cs="Calibri"/>
          <w:b/>
          <w:sz w:val="24"/>
          <w:szCs w:val="24"/>
          <w:lang w:eastAsia="en-US"/>
        </w:rPr>
        <w:t>4</w:t>
      </w:r>
      <w:r w:rsidR="00F2517C" w:rsidRPr="001E2263">
        <w:rPr>
          <w:rFonts w:ascii="Calibri" w:hAnsi="Calibri" w:cs="Calibri"/>
          <w:b/>
          <w:sz w:val="24"/>
          <w:szCs w:val="24"/>
          <w:lang w:eastAsia="en-US"/>
        </w:rPr>
        <w:t xml:space="preserve">.6. </w:t>
      </w:r>
      <w:r w:rsidR="00F2517C" w:rsidRPr="001E2263">
        <w:rPr>
          <w:rFonts w:ascii="Calibri" w:hAnsi="Calibri" w:cs="Calibri"/>
          <w:sz w:val="24"/>
          <w:szCs w:val="24"/>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9A1708" w:rsidRPr="001E2263" w:rsidRDefault="009A1708" w:rsidP="00F2517C">
      <w:pPr>
        <w:jc w:val="both"/>
        <w:rPr>
          <w:rFonts w:ascii="Calibri" w:hAnsi="Calibri" w:cs="Calibri"/>
          <w:sz w:val="24"/>
          <w:szCs w:val="24"/>
          <w:lang w:eastAsia="en-US"/>
        </w:rPr>
      </w:pPr>
    </w:p>
    <w:p w:rsidR="00F2517C" w:rsidRPr="001E2263" w:rsidRDefault="00BE0BB5" w:rsidP="00F2517C">
      <w:pPr>
        <w:jc w:val="both"/>
        <w:rPr>
          <w:rFonts w:ascii="Calibri" w:hAnsi="Calibri" w:cs="Calibri"/>
          <w:sz w:val="24"/>
          <w:szCs w:val="24"/>
          <w:lang w:eastAsia="en-US"/>
        </w:rPr>
      </w:pPr>
      <w:r>
        <w:rPr>
          <w:rFonts w:ascii="Calibri" w:hAnsi="Calibri" w:cs="Calibri"/>
          <w:b/>
          <w:sz w:val="24"/>
          <w:szCs w:val="24"/>
          <w:lang w:eastAsia="en-US"/>
        </w:rPr>
        <w:t>4</w:t>
      </w:r>
      <w:r w:rsidR="00F2517C" w:rsidRPr="001E2263">
        <w:rPr>
          <w:rFonts w:ascii="Calibri" w:hAnsi="Calibri" w:cs="Calibri"/>
          <w:b/>
          <w:sz w:val="24"/>
          <w:szCs w:val="24"/>
          <w:lang w:eastAsia="en-US"/>
        </w:rPr>
        <w:t xml:space="preserve">.7. </w:t>
      </w:r>
      <w:r w:rsidR="00F2517C" w:rsidRPr="001E2263">
        <w:rPr>
          <w:rFonts w:ascii="Calibri" w:hAnsi="Calibri" w:cs="Calibri"/>
          <w:sz w:val="24"/>
          <w:szCs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F2517C" w:rsidRPr="001E2263" w:rsidRDefault="00F2517C" w:rsidP="00F2517C">
      <w:pPr>
        <w:jc w:val="both"/>
        <w:rPr>
          <w:rFonts w:ascii="Calibri" w:hAnsi="Calibri" w:cs="Calibri"/>
          <w:sz w:val="24"/>
          <w:szCs w:val="24"/>
          <w:lang w:eastAsia="en-US"/>
        </w:rPr>
      </w:pPr>
    </w:p>
    <w:p w:rsidR="00F2517C" w:rsidRPr="001E2263" w:rsidRDefault="00BE0BB5" w:rsidP="00F2517C">
      <w:pPr>
        <w:jc w:val="both"/>
        <w:rPr>
          <w:rFonts w:ascii="Calibri" w:hAnsi="Calibri" w:cs="Calibri"/>
          <w:sz w:val="24"/>
          <w:szCs w:val="24"/>
          <w:lang w:eastAsia="en-US"/>
        </w:rPr>
      </w:pPr>
      <w:r>
        <w:rPr>
          <w:rFonts w:ascii="Calibri" w:hAnsi="Calibri" w:cs="Calibri"/>
          <w:b/>
          <w:sz w:val="24"/>
          <w:szCs w:val="24"/>
          <w:lang w:eastAsia="en-US"/>
        </w:rPr>
        <w:t>4</w:t>
      </w:r>
      <w:r w:rsidR="00F2517C" w:rsidRPr="001E2263">
        <w:rPr>
          <w:rFonts w:ascii="Calibri" w:hAnsi="Calibri" w:cs="Calibri"/>
          <w:b/>
          <w:sz w:val="24"/>
          <w:szCs w:val="24"/>
          <w:lang w:eastAsia="en-US"/>
        </w:rPr>
        <w:t xml:space="preserve">.8. </w:t>
      </w:r>
      <w:r w:rsidR="00F2517C" w:rsidRPr="001E2263">
        <w:rPr>
          <w:rFonts w:ascii="Calibri" w:hAnsi="Calibri" w:cs="Calibri"/>
          <w:sz w:val="24"/>
          <w:szCs w:val="24"/>
          <w:lang w:eastAsia="en-US"/>
        </w:rPr>
        <w:t xml:space="preserve">Persistindo a irregularidade, a contratante deverá adotar as medidas necessárias à rescisão contratual nos autos do processo administrativo correspondente, assegurada à contratada a ampla defesa. </w:t>
      </w:r>
    </w:p>
    <w:p w:rsidR="00F2517C" w:rsidRPr="001E2263" w:rsidRDefault="00F2517C" w:rsidP="00F2517C">
      <w:pPr>
        <w:jc w:val="both"/>
        <w:rPr>
          <w:rFonts w:ascii="Calibri" w:hAnsi="Calibri" w:cs="Calibri"/>
          <w:sz w:val="24"/>
          <w:szCs w:val="24"/>
          <w:lang w:eastAsia="en-US"/>
        </w:rPr>
      </w:pPr>
    </w:p>
    <w:p w:rsidR="00F2517C" w:rsidRPr="001E2263" w:rsidRDefault="00BE0BB5" w:rsidP="00F2517C">
      <w:pPr>
        <w:jc w:val="both"/>
        <w:rPr>
          <w:rFonts w:ascii="Calibri" w:hAnsi="Calibri" w:cs="Calibri"/>
          <w:sz w:val="24"/>
          <w:szCs w:val="24"/>
          <w:lang w:eastAsia="en-US"/>
        </w:rPr>
      </w:pPr>
      <w:r>
        <w:rPr>
          <w:rFonts w:ascii="Calibri" w:hAnsi="Calibri" w:cs="Calibri"/>
          <w:b/>
          <w:sz w:val="24"/>
          <w:szCs w:val="24"/>
          <w:lang w:eastAsia="en-US"/>
        </w:rPr>
        <w:lastRenderedPageBreak/>
        <w:t>4</w:t>
      </w:r>
      <w:r w:rsidR="00F2517C" w:rsidRPr="001E2263">
        <w:rPr>
          <w:rFonts w:ascii="Calibri" w:hAnsi="Calibri" w:cs="Calibri"/>
          <w:b/>
          <w:sz w:val="24"/>
          <w:szCs w:val="24"/>
          <w:lang w:eastAsia="en-US"/>
        </w:rPr>
        <w:t xml:space="preserve">.9. </w:t>
      </w:r>
      <w:r w:rsidR="00F2517C" w:rsidRPr="001E2263">
        <w:rPr>
          <w:rFonts w:ascii="Calibri" w:hAnsi="Calibri" w:cs="Calibri"/>
          <w:sz w:val="24"/>
          <w:szCs w:val="24"/>
          <w:lang w:eastAsia="en-US"/>
        </w:rPr>
        <w:t xml:space="preserve">Havendo a efetiva execução do objeto, os pagamentos serão realizados normalmente, até que se decida pela rescisão do contrato, caso a contratada não regularize sua situação junto ao SICAF.  </w:t>
      </w:r>
    </w:p>
    <w:p w:rsidR="00F2517C" w:rsidRPr="001E2263" w:rsidRDefault="00F2517C" w:rsidP="00F2517C">
      <w:pPr>
        <w:jc w:val="both"/>
        <w:rPr>
          <w:rFonts w:ascii="Calibri" w:hAnsi="Calibri" w:cs="Calibri"/>
          <w:sz w:val="24"/>
          <w:szCs w:val="24"/>
        </w:rPr>
      </w:pPr>
      <w:r w:rsidRPr="001E2263">
        <w:rPr>
          <w:rFonts w:ascii="Calibri" w:hAnsi="Calibri" w:cs="Calibri"/>
          <w:sz w:val="24"/>
          <w:szCs w:val="24"/>
        </w:rPr>
        <w:t>Quando do pagamento, será efetuada a retenção tributária prevista na legislação aplicável.</w:t>
      </w:r>
    </w:p>
    <w:p w:rsidR="00F2517C" w:rsidRPr="001E2263" w:rsidRDefault="00F2517C" w:rsidP="00F2517C">
      <w:pPr>
        <w:pStyle w:val="PargrafodaLista"/>
        <w:ind w:left="0"/>
        <w:jc w:val="both"/>
        <w:rPr>
          <w:rFonts w:ascii="Calibri" w:hAnsi="Calibri" w:cs="Calibri"/>
          <w:sz w:val="24"/>
          <w:szCs w:val="24"/>
        </w:rPr>
      </w:pPr>
    </w:p>
    <w:p w:rsidR="00F2517C" w:rsidRPr="001E2263" w:rsidRDefault="00BE0BB5" w:rsidP="00F2517C">
      <w:pPr>
        <w:tabs>
          <w:tab w:val="left" w:pos="1440"/>
        </w:tabs>
        <w:autoSpaceDE w:val="0"/>
        <w:snapToGrid w:val="0"/>
        <w:ind w:left="284"/>
        <w:jc w:val="both"/>
        <w:rPr>
          <w:rFonts w:ascii="Calibri" w:hAnsi="Calibri" w:cs="Calibri"/>
          <w:sz w:val="24"/>
          <w:szCs w:val="24"/>
        </w:rPr>
      </w:pPr>
      <w:r>
        <w:rPr>
          <w:rFonts w:ascii="Calibri" w:hAnsi="Calibri" w:cs="Calibri"/>
          <w:b/>
          <w:sz w:val="24"/>
          <w:szCs w:val="24"/>
        </w:rPr>
        <w:t>4</w:t>
      </w:r>
      <w:r w:rsidR="00F2517C" w:rsidRPr="001E2263">
        <w:rPr>
          <w:rFonts w:ascii="Calibri" w:hAnsi="Calibri" w:cs="Calibri"/>
          <w:b/>
          <w:sz w:val="24"/>
          <w:szCs w:val="24"/>
        </w:rPr>
        <w:t xml:space="preserve">.9.1. </w:t>
      </w:r>
      <w:r w:rsidR="00F2517C" w:rsidRPr="001E2263">
        <w:rPr>
          <w:rFonts w:ascii="Calibri" w:hAnsi="Calibri" w:cs="Calibri"/>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F2517C" w:rsidRPr="001E2263" w:rsidRDefault="00F2517C" w:rsidP="00F2517C">
      <w:pPr>
        <w:tabs>
          <w:tab w:val="left" w:pos="1440"/>
        </w:tabs>
        <w:autoSpaceDE w:val="0"/>
        <w:snapToGrid w:val="0"/>
        <w:ind w:left="567"/>
        <w:jc w:val="both"/>
        <w:rPr>
          <w:rFonts w:ascii="Calibri" w:hAnsi="Calibri" w:cs="Calibri"/>
          <w:sz w:val="24"/>
          <w:szCs w:val="24"/>
        </w:rPr>
      </w:pPr>
    </w:p>
    <w:p w:rsidR="00F2517C" w:rsidRPr="001E2263" w:rsidRDefault="00BE0BB5" w:rsidP="00F2517C">
      <w:pPr>
        <w:jc w:val="both"/>
        <w:rPr>
          <w:rFonts w:ascii="Calibri" w:hAnsi="Calibri" w:cs="Calibri"/>
          <w:sz w:val="24"/>
          <w:szCs w:val="24"/>
        </w:rPr>
      </w:pPr>
      <w:r>
        <w:rPr>
          <w:rFonts w:ascii="Calibri" w:hAnsi="Calibri" w:cs="Calibri"/>
          <w:b/>
          <w:sz w:val="24"/>
          <w:szCs w:val="24"/>
        </w:rPr>
        <w:t>4</w:t>
      </w:r>
      <w:r w:rsidR="00F2517C" w:rsidRPr="001E2263">
        <w:rPr>
          <w:rFonts w:ascii="Calibri" w:hAnsi="Calibri" w:cs="Calibri"/>
          <w:b/>
          <w:sz w:val="24"/>
          <w:szCs w:val="24"/>
        </w:rPr>
        <w:t xml:space="preserve">.10. </w:t>
      </w:r>
      <w:r w:rsidR="00F2517C" w:rsidRPr="001E2263">
        <w:rPr>
          <w:rFonts w:ascii="Calibri" w:hAnsi="Calibri" w:cs="Calibri"/>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F2517C" w:rsidRPr="001E2263" w:rsidRDefault="00F2517C" w:rsidP="00F2517C">
      <w:pPr>
        <w:pStyle w:val="PargrafodaLista"/>
        <w:ind w:left="0"/>
        <w:jc w:val="both"/>
        <w:rPr>
          <w:rFonts w:ascii="Calibri" w:hAnsi="Calibri" w:cs="Calibri"/>
          <w:sz w:val="24"/>
          <w:szCs w:val="24"/>
        </w:rPr>
      </w:pPr>
    </w:p>
    <w:p w:rsidR="00F2517C" w:rsidRPr="001E2263" w:rsidRDefault="00F2517C" w:rsidP="00F2517C">
      <w:pPr>
        <w:tabs>
          <w:tab w:val="left" w:pos="1701"/>
        </w:tabs>
        <w:ind w:left="425"/>
        <w:jc w:val="both"/>
        <w:rPr>
          <w:rFonts w:ascii="Calibri" w:hAnsi="Calibri" w:cs="Calibri"/>
          <w:sz w:val="24"/>
          <w:szCs w:val="24"/>
        </w:rPr>
      </w:pPr>
      <w:r w:rsidRPr="001E2263">
        <w:rPr>
          <w:rFonts w:ascii="Calibri" w:hAnsi="Calibri" w:cs="Calibri"/>
          <w:sz w:val="24"/>
          <w:szCs w:val="24"/>
        </w:rPr>
        <w:t>EM = I x N x VP, sendo:</w:t>
      </w:r>
    </w:p>
    <w:p w:rsidR="00F2517C" w:rsidRPr="001E2263" w:rsidRDefault="00F2517C" w:rsidP="00F2517C">
      <w:pPr>
        <w:tabs>
          <w:tab w:val="left" w:pos="1701"/>
        </w:tabs>
        <w:ind w:left="425"/>
        <w:jc w:val="both"/>
        <w:rPr>
          <w:rFonts w:ascii="Calibri" w:hAnsi="Calibri" w:cs="Calibri"/>
          <w:snapToGrid w:val="0"/>
          <w:sz w:val="24"/>
          <w:szCs w:val="24"/>
        </w:rPr>
      </w:pPr>
      <w:r w:rsidRPr="001E2263">
        <w:rPr>
          <w:rFonts w:ascii="Calibri" w:hAnsi="Calibri" w:cs="Calibri"/>
          <w:snapToGrid w:val="0"/>
          <w:sz w:val="24"/>
          <w:szCs w:val="24"/>
        </w:rPr>
        <w:t>EM = Encargos moratórios;</w:t>
      </w:r>
    </w:p>
    <w:p w:rsidR="00F2517C" w:rsidRPr="001E2263" w:rsidRDefault="00F2517C" w:rsidP="00F2517C">
      <w:pPr>
        <w:tabs>
          <w:tab w:val="left" w:pos="1701"/>
        </w:tabs>
        <w:ind w:left="425"/>
        <w:jc w:val="both"/>
        <w:rPr>
          <w:rFonts w:ascii="Calibri" w:hAnsi="Calibri" w:cs="Calibri"/>
          <w:sz w:val="24"/>
          <w:szCs w:val="24"/>
        </w:rPr>
      </w:pPr>
      <w:r w:rsidRPr="001E2263">
        <w:rPr>
          <w:rFonts w:ascii="Calibri" w:hAnsi="Calibri" w:cs="Calibri"/>
          <w:sz w:val="24"/>
          <w:szCs w:val="24"/>
        </w:rPr>
        <w:t>N = Número de dias entre a data prevista para o pagamento e a do efetivo pagamento;</w:t>
      </w:r>
    </w:p>
    <w:p w:rsidR="00F2517C" w:rsidRPr="001E2263" w:rsidRDefault="00F2517C" w:rsidP="00F2517C">
      <w:pPr>
        <w:tabs>
          <w:tab w:val="left" w:pos="1701"/>
        </w:tabs>
        <w:ind w:left="425"/>
        <w:jc w:val="both"/>
        <w:rPr>
          <w:rFonts w:ascii="Calibri" w:hAnsi="Calibri" w:cs="Calibri"/>
          <w:sz w:val="24"/>
          <w:szCs w:val="24"/>
        </w:rPr>
      </w:pPr>
      <w:r w:rsidRPr="001E2263">
        <w:rPr>
          <w:rFonts w:ascii="Calibri" w:hAnsi="Calibri" w:cs="Calibri"/>
          <w:sz w:val="24"/>
          <w:szCs w:val="24"/>
        </w:rPr>
        <w:t>VP = Valor da parcela a ser paga.</w:t>
      </w:r>
    </w:p>
    <w:p w:rsidR="00F2517C" w:rsidRPr="001E2263" w:rsidRDefault="00F2517C" w:rsidP="00F2517C">
      <w:pPr>
        <w:tabs>
          <w:tab w:val="left" w:pos="1701"/>
        </w:tabs>
        <w:ind w:left="425"/>
        <w:jc w:val="both"/>
        <w:rPr>
          <w:rFonts w:ascii="Calibri" w:hAnsi="Calibri" w:cs="Calibri"/>
          <w:sz w:val="24"/>
          <w:szCs w:val="24"/>
        </w:rPr>
      </w:pPr>
      <w:r w:rsidRPr="001E2263">
        <w:rPr>
          <w:rFonts w:ascii="Calibri" w:hAnsi="Calibri" w:cs="Calibri"/>
          <w:snapToGrid w:val="0"/>
          <w:sz w:val="24"/>
          <w:szCs w:val="24"/>
        </w:rPr>
        <w:t xml:space="preserve">I = Índice de compensação financeira = </w:t>
      </w:r>
      <w:r w:rsidRPr="001E2263">
        <w:rPr>
          <w:rFonts w:ascii="Calibri" w:hAnsi="Calibri" w:cs="Calibri"/>
          <w:sz w:val="24"/>
          <w:szCs w:val="24"/>
        </w:rPr>
        <w:t>0,00016438, assim apurado:</w:t>
      </w:r>
    </w:p>
    <w:p w:rsidR="00F2517C" w:rsidRPr="001E2263" w:rsidRDefault="00F2517C" w:rsidP="00F2517C">
      <w:pPr>
        <w:tabs>
          <w:tab w:val="left" w:pos="1701"/>
        </w:tabs>
        <w:ind w:left="425"/>
        <w:jc w:val="both"/>
        <w:rPr>
          <w:rFonts w:ascii="Calibri" w:hAnsi="Calibri" w:cs="Calibri"/>
          <w:sz w:val="24"/>
          <w:szCs w:val="24"/>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77"/>
        <w:gridCol w:w="982"/>
        <w:gridCol w:w="3402"/>
      </w:tblGrid>
      <w:tr w:rsidR="009060BE" w:rsidRPr="001E2263" w:rsidTr="005E59C1">
        <w:tc>
          <w:tcPr>
            <w:tcW w:w="851" w:type="dxa"/>
            <w:vAlign w:val="center"/>
          </w:tcPr>
          <w:p w:rsidR="00F2517C" w:rsidRPr="001E2263" w:rsidRDefault="00F2517C" w:rsidP="005E59C1">
            <w:pPr>
              <w:tabs>
                <w:tab w:val="left" w:pos="1701"/>
              </w:tabs>
              <w:jc w:val="center"/>
              <w:rPr>
                <w:rFonts w:ascii="Calibri" w:hAnsi="Calibri" w:cs="Calibri"/>
                <w:sz w:val="24"/>
                <w:szCs w:val="24"/>
              </w:rPr>
            </w:pPr>
            <w:r w:rsidRPr="001E2263">
              <w:rPr>
                <w:rFonts w:ascii="Calibri" w:hAnsi="Calibri" w:cs="Calibri"/>
                <w:sz w:val="24"/>
                <w:szCs w:val="24"/>
              </w:rPr>
              <w:t>I = (TX)</w:t>
            </w:r>
          </w:p>
        </w:tc>
        <w:tc>
          <w:tcPr>
            <w:tcW w:w="577" w:type="dxa"/>
            <w:vAlign w:val="center"/>
          </w:tcPr>
          <w:p w:rsidR="00F2517C" w:rsidRPr="001E2263" w:rsidRDefault="00F2517C" w:rsidP="005E59C1">
            <w:pPr>
              <w:tabs>
                <w:tab w:val="left" w:pos="1701"/>
              </w:tabs>
              <w:rPr>
                <w:rFonts w:ascii="Calibri" w:hAnsi="Calibri" w:cs="Calibri"/>
                <w:sz w:val="24"/>
                <w:szCs w:val="24"/>
              </w:rPr>
            </w:pPr>
            <w:r w:rsidRPr="001E2263">
              <w:rPr>
                <w:rFonts w:ascii="Calibri" w:hAnsi="Calibri" w:cs="Calibri"/>
                <w:sz w:val="24"/>
                <w:szCs w:val="24"/>
              </w:rPr>
              <w:t xml:space="preserve">I = </w:t>
            </w:r>
          </w:p>
        </w:tc>
        <w:tc>
          <w:tcPr>
            <w:tcW w:w="982" w:type="dxa"/>
            <w:tcBorders>
              <w:bottom w:val="single" w:sz="4" w:space="0" w:color="auto"/>
            </w:tcBorders>
          </w:tcPr>
          <w:p w:rsidR="00F2517C" w:rsidRPr="001E2263" w:rsidRDefault="00F2517C" w:rsidP="005E59C1">
            <w:pPr>
              <w:tabs>
                <w:tab w:val="left" w:pos="1701"/>
              </w:tabs>
              <w:jc w:val="center"/>
              <w:rPr>
                <w:rFonts w:ascii="Calibri" w:hAnsi="Calibri" w:cs="Calibri"/>
                <w:sz w:val="24"/>
                <w:szCs w:val="24"/>
              </w:rPr>
            </w:pPr>
            <w:r w:rsidRPr="001E2263">
              <w:rPr>
                <w:rFonts w:ascii="Calibri" w:hAnsi="Calibri" w:cs="Calibri"/>
                <w:sz w:val="24"/>
                <w:szCs w:val="24"/>
              </w:rPr>
              <w:t>( 6 / 100 )</w:t>
            </w:r>
          </w:p>
        </w:tc>
        <w:tc>
          <w:tcPr>
            <w:tcW w:w="3402" w:type="dxa"/>
            <w:vAlign w:val="center"/>
          </w:tcPr>
          <w:p w:rsidR="00F2517C" w:rsidRPr="001E2263" w:rsidRDefault="00F2517C" w:rsidP="005E59C1">
            <w:pPr>
              <w:tabs>
                <w:tab w:val="left" w:pos="1701"/>
              </w:tabs>
              <w:ind w:left="742"/>
              <w:rPr>
                <w:rFonts w:ascii="Calibri" w:hAnsi="Calibri" w:cs="Calibri"/>
                <w:sz w:val="24"/>
                <w:szCs w:val="24"/>
              </w:rPr>
            </w:pPr>
            <w:r w:rsidRPr="001E2263">
              <w:rPr>
                <w:rFonts w:ascii="Calibri" w:hAnsi="Calibri" w:cs="Calibri"/>
                <w:sz w:val="24"/>
                <w:szCs w:val="24"/>
              </w:rPr>
              <w:t>I = 0,00016438</w:t>
            </w:r>
          </w:p>
          <w:p w:rsidR="00F2517C" w:rsidRPr="001E2263" w:rsidRDefault="00F2517C" w:rsidP="005E59C1">
            <w:pPr>
              <w:tabs>
                <w:tab w:val="left" w:pos="1701"/>
              </w:tabs>
              <w:ind w:left="742"/>
              <w:rPr>
                <w:rFonts w:ascii="Calibri" w:hAnsi="Calibri" w:cs="Calibri"/>
                <w:sz w:val="24"/>
                <w:szCs w:val="24"/>
              </w:rPr>
            </w:pPr>
            <w:r w:rsidRPr="001E2263">
              <w:rPr>
                <w:rFonts w:ascii="Calibri" w:hAnsi="Calibri" w:cs="Calibri"/>
                <w:sz w:val="24"/>
                <w:szCs w:val="24"/>
              </w:rPr>
              <w:t>TX = Percentual da taxa anual = 6%</w:t>
            </w:r>
          </w:p>
        </w:tc>
      </w:tr>
    </w:tbl>
    <w:p w:rsidR="00F2517C" w:rsidRPr="001E2263" w:rsidRDefault="00F2517C" w:rsidP="00F2517C">
      <w:pPr>
        <w:rPr>
          <w:rFonts w:ascii="Calibri" w:hAnsi="Calibri" w:cs="Calibri"/>
          <w:sz w:val="24"/>
          <w:szCs w:val="24"/>
        </w:rPr>
      </w:pPr>
      <w:r w:rsidRPr="001E2263">
        <w:rPr>
          <w:rFonts w:ascii="Calibri" w:hAnsi="Calibri" w:cs="Calibri"/>
          <w:sz w:val="24"/>
          <w:szCs w:val="24"/>
        </w:rPr>
        <w:t xml:space="preserve">                                       365</w:t>
      </w:r>
    </w:p>
    <w:p w:rsidR="000D57C3" w:rsidRPr="001E2263" w:rsidRDefault="000D57C3" w:rsidP="00114D06">
      <w:pPr>
        <w:suppressAutoHyphens/>
        <w:ind w:left="284"/>
        <w:jc w:val="both"/>
        <w:rPr>
          <w:rFonts w:ascii="Calibri" w:eastAsia="Arial Unicode MS" w:hAnsi="Calibri" w:cs="Calibri"/>
          <w:smallCaps/>
          <w:sz w:val="24"/>
          <w:szCs w:val="24"/>
          <w:lang w:eastAsia="zh-CN"/>
        </w:rPr>
      </w:pPr>
    </w:p>
    <w:tbl>
      <w:tblPr>
        <w:tblW w:w="0" w:type="auto"/>
        <w:tblLayout w:type="fixed"/>
        <w:tblCellMar>
          <w:left w:w="70" w:type="dxa"/>
          <w:right w:w="70" w:type="dxa"/>
        </w:tblCellMar>
        <w:tblLook w:val="0000" w:firstRow="0" w:lastRow="0" w:firstColumn="0" w:lastColumn="0" w:noHBand="0" w:noVBand="0"/>
      </w:tblPr>
      <w:tblGrid>
        <w:gridCol w:w="9284"/>
      </w:tblGrid>
      <w:tr w:rsidR="009060BE" w:rsidRPr="001E2263" w:rsidTr="00911D5A">
        <w:tc>
          <w:tcPr>
            <w:tcW w:w="9284" w:type="dxa"/>
            <w:shd w:val="clear" w:color="auto" w:fill="D9D9D9"/>
          </w:tcPr>
          <w:p w:rsidR="000D57C3" w:rsidRPr="001E2263" w:rsidRDefault="00B46F05" w:rsidP="00114D06">
            <w:pPr>
              <w:suppressAutoHyphens/>
              <w:snapToGrid w:val="0"/>
              <w:ind w:right="-70"/>
              <w:jc w:val="both"/>
              <w:rPr>
                <w:rFonts w:ascii="Calibri" w:eastAsia="Arial" w:hAnsi="Calibri" w:cs="Calibri"/>
                <w:b/>
                <w:bCs/>
                <w:sz w:val="24"/>
                <w:szCs w:val="24"/>
                <w:lang w:val="pt-PT" w:eastAsia="zh-CN"/>
              </w:rPr>
            </w:pPr>
            <w:r>
              <w:rPr>
                <w:rFonts w:ascii="Calibri" w:eastAsia="Arial" w:hAnsi="Calibri" w:cs="Calibri"/>
                <w:b/>
                <w:bCs/>
                <w:sz w:val="24"/>
                <w:szCs w:val="24"/>
                <w:lang w:eastAsia="zh-CN"/>
              </w:rPr>
              <w:t>5</w:t>
            </w:r>
            <w:r w:rsidR="000D57C3" w:rsidRPr="001E2263">
              <w:rPr>
                <w:rFonts w:ascii="Calibri" w:eastAsia="Arial" w:hAnsi="Calibri" w:cs="Calibri"/>
                <w:b/>
                <w:bCs/>
                <w:sz w:val="24"/>
                <w:szCs w:val="24"/>
                <w:lang w:eastAsia="zh-CN"/>
              </w:rPr>
              <w:t xml:space="preserve"> </w:t>
            </w:r>
            <w:r w:rsidR="000D57C3" w:rsidRPr="001E2263">
              <w:rPr>
                <w:rFonts w:ascii="Calibri" w:eastAsia="Arial" w:hAnsi="Calibri" w:cs="Calibri"/>
                <w:b/>
                <w:bCs/>
                <w:sz w:val="24"/>
                <w:szCs w:val="24"/>
                <w:lang w:val="pt-PT" w:eastAsia="zh-CN"/>
              </w:rPr>
              <w:t>– DAS OBRIGAÇÕES DAS PARTES</w:t>
            </w:r>
          </w:p>
        </w:tc>
      </w:tr>
    </w:tbl>
    <w:p w:rsidR="000D57C3" w:rsidRPr="001E2263" w:rsidRDefault="000D57C3" w:rsidP="00114D06">
      <w:pPr>
        <w:autoSpaceDE w:val="0"/>
        <w:jc w:val="both"/>
        <w:rPr>
          <w:rFonts w:ascii="Calibri" w:hAnsi="Calibri" w:cs="Calibri"/>
          <w:sz w:val="24"/>
          <w:szCs w:val="24"/>
          <w:lang w:val="pt-PT"/>
        </w:rPr>
      </w:pPr>
    </w:p>
    <w:p w:rsidR="002C633A" w:rsidRPr="001E2263" w:rsidRDefault="00B46F05" w:rsidP="00114D06">
      <w:pPr>
        <w:tabs>
          <w:tab w:val="left" w:pos="426"/>
        </w:tabs>
        <w:autoSpaceDE w:val="0"/>
        <w:rPr>
          <w:rFonts w:ascii="Calibri" w:hAnsi="Calibri" w:cs="Calibri"/>
          <w:sz w:val="24"/>
          <w:szCs w:val="24"/>
        </w:rPr>
      </w:pPr>
      <w:r>
        <w:rPr>
          <w:rFonts w:ascii="Calibri" w:hAnsi="Calibri" w:cs="Calibri"/>
          <w:b/>
          <w:sz w:val="24"/>
          <w:szCs w:val="24"/>
        </w:rPr>
        <w:t>5</w:t>
      </w:r>
      <w:r w:rsidR="002C633A" w:rsidRPr="001E2263">
        <w:rPr>
          <w:rFonts w:ascii="Calibri" w:hAnsi="Calibri" w:cs="Calibri"/>
          <w:b/>
          <w:sz w:val="24"/>
          <w:szCs w:val="24"/>
        </w:rPr>
        <w:t>.1.</w:t>
      </w:r>
      <w:r w:rsidR="002C633A" w:rsidRPr="001E2263">
        <w:rPr>
          <w:rFonts w:ascii="Calibri" w:hAnsi="Calibri" w:cs="Calibri"/>
          <w:sz w:val="24"/>
          <w:szCs w:val="24"/>
        </w:rPr>
        <w:tab/>
        <w:t xml:space="preserve">Compete ao </w:t>
      </w:r>
      <w:r w:rsidR="002C633A" w:rsidRPr="001E2263">
        <w:rPr>
          <w:rFonts w:ascii="Calibri" w:hAnsi="Calibri" w:cs="Calibri"/>
          <w:b/>
          <w:sz w:val="24"/>
          <w:szCs w:val="24"/>
        </w:rPr>
        <w:t>CONTRATANTE:</w:t>
      </w:r>
      <w:r w:rsidR="002C633A" w:rsidRPr="001E2263">
        <w:rPr>
          <w:rFonts w:ascii="Calibri" w:hAnsi="Calibri" w:cs="Calibri"/>
          <w:sz w:val="24"/>
          <w:szCs w:val="24"/>
        </w:rPr>
        <w:t xml:space="preserve"> </w:t>
      </w:r>
    </w:p>
    <w:p w:rsidR="002C633A" w:rsidRPr="001E2263" w:rsidRDefault="002C633A" w:rsidP="00114D06">
      <w:pPr>
        <w:autoSpaceDE w:val="0"/>
        <w:rPr>
          <w:rFonts w:ascii="Calibri" w:hAnsi="Calibri" w:cs="Calibri"/>
          <w:sz w:val="24"/>
          <w:szCs w:val="24"/>
        </w:rPr>
      </w:pPr>
    </w:p>
    <w:p w:rsidR="002C633A" w:rsidRPr="001E2263" w:rsidRDefault="00B46F05" w:rsidP="00114D06">
      <w:pPr>
        <w:widowControl w:val="0"/>
        <w:tabs>
          <w:tab w:val="left" w:pos="1134"/>
          <w:tab w:val="left" w:pos="1276"/>
        </w:tabs>
        <w:ind w:left="426"/>
        <w:jc w:val="both"/>
        <w:rPr>
          <w:rFonts w:ascii="Calibri" w:hAnsi="Calibri" w:cs="Calibri"/>
          <w:sz w:val="24"/>
          <w:szCs w:val="24"/>
        </w:rPr>
      </w:pPr>
      <w:r>
        <w:rPr>
          <w:rFonts w:ascii="Calibri" w:hAnsi="Calibri" w:cs="Calibri"/>
          <w:b/>
          <w:sz w:val="24"/>
          <w:szCs w:val="24"/>
        </w:rPr>
        <w:t>5</w:t>
      </w:r>
      <w:r w:rsidR="002C633A" w:rsidRPr="001E2263">
        <w:rPr>
          <w:rFonts w:ascii="Calibri" w:hAnsi="Calibri" w:cs="Calibri"/>
          <w:b/>
          <w:sz w:val="24"/>
          <w:szCs w:val="24"/>
        </w:rPr>
        <w:t>.1.1.</w:t>
      </w:r>
      <w:r w:rsidR="002C633A" w:rsidRPr="001E2263">
        <w:rPr>
          <w:rFonts w:ascii="Calibri" w:hAnsi="Calibri" w:cs="Calibri"/>
          <w:sz w:val="24"/>
          <w:szCs w:val="24"/>
        </w:rPr>
        <w:tab/>
        <w:t>Manifestar-se formalmente em todos os atos relativos ao fornecimento do objeto, em especial quanto à execução, aplicação de sanções e alterações;</w:t>
      </w:r>
    </w:p>
    <w:p w:rsidR="002C633A" w:rsidRPr="001E2263" w:rsidRDefault="002C633A" w:rsidP="00114D06">
      <w:pPr>
        <w:widowControl w:val="0"/>
        <w:tabs>
          <w:tab w:val="left" w:pos="1134"/>
          <w:tab w:val="left" w:pos="1276"/>
        </w:tabs>
        <w:ind w:left="426"/>
        <w:jc w:val="both"/>
        <w:rPr>
          <w:rFonts w:ascii="Calibri" w:hAnsi="Calibri" w:cs="Calibri"/>
          <w:sz w:val="24"/>
          <w:szCs w:val="24"/>
        </w:rPr>
      </w:pPr>
    </w:p>
    <w:p w:rsidR="002C633A" w:rsidRPr="001E2263" w:rsidRDefault="00B46F05" w:rsidP="00114D06">
      <w:pPr>
        <w:widowControl w:val="0"/>
        <w:tabs>
          <w:tab w:val="left" w:pos="1134"/>
          <w:tab w:val="left" w:pos="1276"/>
        </w:tabs>
        <w:ind w:left="426"/>
        <w:jc w:val="both"/>
        <w:rPr>
          <w:rFonts w:ascii="Calibri" w:hAnsi="Calibri" w:cs="Calibri"/>
          <w:sz w:val="24"/>
          <w:szCs w:val="24"/>
        </w:rPr>
      </w:pPr>
      <w:r>
        <w:rPr>
          <w:rFonts w:ascii="Calibri" w:hAnsi="Calibri" w:cs="Calibri"/>
          <w:b/>
          <w:sz w:val="24"/>
          <w:szCs w:val="24"/>
        </w:rPr>
        <w:t>5</w:t>
      </w:r>
      <w:r w:rsidR="002C633A" w:rsidRPr="001E2263">
        <w:rPr>
          <w:rFonts w:ascii="Calibri" w:hAnsi="Calibri" w:cs="Calibri"/>
          <w:b/>
          <w:sz w:val="24"/>
          <w:szCs w:val="24"/>
        </w:rPr>
        <w:t>.1.2.</w:t>
      </w:r>
      <w:r w:rsidR="002C633A" w:rsidRPr="001E2263">
        <w:rPr>
          <w:rFonts w:ascii="Calibri" w:hAnsi="Calibri" w:cs="Calibri"/>
          <w:sz w:val="24"/>
          <w:szCs w:val="24"/>
        </w:rPr>
        <w:t xml:space="preserve"> Efetuar os pagamentos nos prazos e formas definidos.</w:t>
      </w:r>
    </w:p>
    <w:p w:rsidR="002C633A" w:rsidRPr="001E2263" w:rsidRDefault="002C633A" w:rsidP="00114D06">
      <w:pPr>
        <w:widowControl w:val="0"/>
        <w:tabs>
          <w:tab w:val="left" w:pos="1134"/>
          <w:tab w:val="left" w:pos="1276"/>
        </w:tabs>
        <w:ind w:left="426"/>
        <w:jc w:val="both"/>
        <w:rPr>
          <w:rFonts w:ascii="Calibri" w:hAnsi="Calibri" w:cs="Calibri"/>
          <w:sz w:val="24"/>
          <w:szCs w:val="24"/>
        </w:rPr>
      </w:pPr>
    </w:p>
    <w:p w:rsidR="002C633A" w:rsidRPr="001E2263" w:rsidRDefault="00B46F05" w:rsidP="00114D06">
      <w:pPr>
        <w:autoSpaceDE w:val="0"/>
        <w:jc w:val="both"/>
        <w:rPr>
          <w:rFonts w:ascii="Calibri" w:hAnsi="Calibri" w:cs="Calibri"/>
          <w:sz w:val="24"/>
          <w:szCs w:val="24"/>
        </w:rPr>
      </w:pPr>
      <w:r>
        <w:rPr>
          <w:rFonts w:ascii="Calibri" w:hAnsi="Calibri" w:cs="Calibri"/>
          <w:b/>
          <w:sz w:val="24"/>
          <w:szCs w:val="24"/>
        </w:rPr>
        <w:t>5</w:t>
      </w:r>
      <w:r w:rsidR="002C633A" w:rsidRPr="001E2263">
        <w:rPr>
          <w:rFonts w:ascii="Calibri" w:hAnsi="Calibri" w:cs="Calibri"/>
          <w:b/>
          <w:sz w:val="24"/>
          <w:szCs w:val="24"/>
        </w:rPr>
        <w:t>.2.</w:t>
      </w:r>
      <w:r w:rsidR="002C633A" w:rsidRPr="001E2263">
        <w:rPr>
          <w:rFonts w:ascii="Calibri" w:hAnsi="Calibri" w:cs="Calibri"/>
          <w:sz w:val="24"/>
          <w:szCs w:val="24"/>
        </w:rPr>
        <w:t xml:space="preserve"> </w:t>
      </w:r>
      <w:r w:rsidR="002C633A" w:rsidRPr="001E2263">
        <w:rPr>
          <w:rFonts w:ascii="Calibri" w:hAnsi="Calibri" w:cs="Calibri"/>
          <w:sz w:val="24"/>
          <w:szCs w:val="24"/>
        </w:rPr>
        <w:tab/>
        <w:t xml:space="preserve">Compete à </w:t>
      </w:r>
      <w:r w:rsidR="002C633A" w:rsidRPr="001E2263">
        <w:rPr>
          <w:rFonts w:ascii="Calibri" w:hAnsi="Calibri" w:cs="Calibri"/>
          <w:b/>
          <w:sz w:val="24"/>
          <w:szCs w:val="24"/>
        </w:rPr>
        <w:t>CONTRATADA:</w:t>
      </w:r>
    </w:p>
    <w:p w:rsidR="002C633A" w:rsidRPr="001E2263" w:rsidRDefault="002C633A" w:rsidP="00114D06">
      <w:pPr>
        <w:autoSpaceDE w:val="0"/>
        <w:jc w:val="both"/>
        <w:rPr>
          <w:rFonts w:ascii="Calibri" w:eastAsia="TimesNewRomanPSMT" w:hAnsi="Calibri" w:cs="Calibri"/>
          <w:sz w:val="24"/>
          <w:szCs w:val="24"/>
          <w:shd w:val="clear" w:color="auto" w:fill="FFFFFF"/>
        </w:rPr>
      </w:pPr>
    </w:p>
    <w:p w:rsidR="002C633A" w:rsidRPr="001E2263" w:rsidRDefault="00B46F05" w:rsidP="00114D06">
      <w:pPr>
        <w:ind w:left="426"/>
        <w:jc w:val="both"/>
        <w:rPr>
          <w:rFonts w:ascii="Calibri" w:hAnsi="Calibri" w:cs="Calibri"/>
          <w:sz w:val="24"/>
          <w:szCs w:val="24"/>
        </w:rPr>
      </w:pPr>
      <w:r>
        <w:rPr>
          <w:rFonts w:ascii="Calibri" w:hAnsi="Calibri" w:cs="Calibri"/>
          <w:b/>
          <w:sz w:val="24"/>
          <w:szCs w:val="24"/>
        </w:rPr>
        <w:t>5</w:t>
      </w:r>
      <w:r w:rsidR="002C633A" w:rsidRPr="001E2263">
        <w:rPr>
          <w:rFonts w:ascii="Calibri" w:hAnsi="Calibri" w:cs="Calibri"/>
          <w:b/>
          <w:sz w:val="24"/>
          <w:szCs w:val="24"/>
        </w:rPr>
        <w:t>.2.1.</w:t>
      </w:r>
      <w:r w:rsidR="002C633A" w:rsidRPr="001E2263">
        <w:rPr>
          <w:rFonts w:ascii="Calibri" w:hAnsi="Calibri" w:cs="Calibri"/>
          <w:sz w:val="24"/>
          <w:szCs w:val="24"/>
        </w:rPr>
        <w:t xml:space="preserve"> </w:t>
      </w:r>
      <w:r w:rsidR="002029C6" w:rsidRPr="001E2263">
        <w:rPr>
          <w:rFonts w:ascii="Calibri" w:hAnsi="Calibri" w:cs="Calibri"/>
          <w:sz w:val="24"/>
          <w:szCs w:val="24"/>
        </w:rPr>
        <w:t>Prestar</w:t>
      </w:r>
      <w:r w:rsidR="002C633A" w:rsidRPr="001E2263">
        <w:rPr>
          <w:rFonts w:ascii="Calibri" w:hAnsi="Calibri" w:cs="Calibri"/>
          <w:sz w:val="24"/>
          <w:szCs w:val="24"/>
        </w:rPr>
        <w:t xml:space="preserve"> </w:t>
      </w:r>
      <w:proofErr w:type="gramStart"/>
      <w:r w:rsidR="002C633A" w:rsidRPr="001E2263">
        <w:rPr>
          <w:rFonts w:ascii="Calibri" w:hAnsi="Calibri" w:cs="Calibri"/>
          <w:sz w:val="24"/>
          <w:szCs w:val="24"/>
        </w:rPr>
        <w:t>o(</w:t>
      </w:r>
      <w:proofErr w:type="gramEnd"/>
      <w:r w:rsidR="002C633A" w:rsidRPr="001E2263">
        <w:rPr>
          <w:rFonts w:ascii="Calibri" w:hAnsi="Calibri" w:cs="Calibri"/>
          <w:sz w:val="24"/>
          <w:szCs w:val="24"/>
        </w:rPr>
        <w:t xml:space="preserve">s) </w:t>
      </w:r>
      <w:r w:rsidR="002029C6" w:rsidRPr="001E2263">
        <w:rPr>
          <w:rFonts w:ascii="Calibri" w:hAnsi="Calibri" w:cs="Calibri"/>
          <w:sz w:val="24"/>
          <w:szCs w:val="24"/>
        </w:rPr>
        <w:t>serviço(</w:t>
      </w:r>
      <w:r w:rsidR="00345FD7" w:rsidRPr="001E2263">
        <w:rPr>
          <w:rFonts w:ascii="Calibri" w:hAnsi="Calibri" w:cs="Calibri"/>
          <w:sz w:val="24"/>
          <w:szCs w:val="24"/>
        </w:rPr>
        <w:t xml:space="preserve">s), </w:t>
      </w:r>
      <w:r w:rsidR="00BE0BB5">
        <w:rPr>
          <w:rFonts w:ascii="Calibri" w:hAnsi="Calibri" w:cs="Calibri"/>
          <w:sz w:val="24"/>
          <w:szCs w:val="24"/>
        </w:rPr>
        <w:t xml:space="preserve">ao Conselho Regional de Medicina Veterinária, no prazo </w:t>
      </w:r>
      <w:r w:rsidR="004B07F5">
        <w:rPr>
          <w:rFonts w:ascii="Calibri" w:hAnsi="Calibri" w:cs="Calibri"/>
          <w:sz w:val="24"/>
          <w:szCs w:val="24"/>
        </w:rPr>
        <w:t>indicado no item 4.1.1</w:t>
      </w:r>
      <w:r w:rsidR="002C633A" w:rsidRPr="001E2263">
        <w:rPr>
          <w:rFonts w:ascii="Calibri" w:hAnsi="Calibri" w:cs="Calibri"/>
          <w:sz w:val="24"/>
          <w:szCs w:val="24"/>
        </w:rPr>
        <w:t>;</w:t>
      </w:r>
    </w:p>
    <w:p w:rsidR="002C633A" w:rsidRPr="001E2263" w:rsidRDefault="002C633A" w:rsidP="00114D06">
      <w:pPr>
        <w:ind w:left="426"/>
        <w:jc w:val="both"/>
        <w:rPr>
          <w:rFonts w:ascii="Calibri" w:hAnsi="Calibri" w:cs="Calibri"/>
          <w:sz w:val="24"/>
          <w:szCs w:val="24"/>
        </w:rPr>
      </w:pPr>
    </w:p>
    <w:p w:rsidR="002C633A" w:rsidRPr="001E2263" w:rsidRDefault="00B46F05" w:rsidP="00114D06">
      <w:pPr>
        <w:ind w:left="426"/>
        <w:jc w:val="both"/>
        <w:rPr>
          <w:rFonts w:ascii="Calibri" w:hAnsi="Calibri" w:cs="Calibri"/>
          <w:sz w:val="24"/>
          <w:szCs w:val="24"/>
        </w:rPr>
      </w:pPr>
      <w:r>
        <w:rPr>
          <w:rFonts w:ascii="Calibri" w:hAnsi="Calibri" w:cs="Calibri"/>
          <w:b/>
          <w:sz w:val="24"/>
          <w:szCs w:val="24"/>
        </w:rPr>
        <w:t>5</w:t>
      </w:r>
      <w:r w:rsidR="002C633A" w:rsidRPr="001E2263">
        <w:rPr>
          <w:rFonts w:ascii="Calibri" w:hAnsi="Calibri" w:cs="Calibri"/>
          <w:b/>
          <w:sz w:val="24"/>
          <w:szCs w:val="24"/>
        </w:rPr>
        <w:t>.2.2.</w:t>
      </w:r>
      <w:r w:rsidR="002C633A" w:rsidRPr="001E2263">
        <w:rPr>
          <w:rFonts w:ascii="Calibri" w:hAnsi="Calibri" w:cs="Calibri"/>
          <w:sz w:val="24"/>
          <w:szCs w:val="24"/>
        </w:rPr>
        <w:t xml:space="preserve"> Suportar todos os custos para</w:t>
      </w:r>
      <w:r w:rsidR="005A7175" w:rsidRPr="001E2263">
        <w:rPr>
          <w:rFonts w:ascii="Calibri" w:hAnsi="Calibri" w:cs="Calibri"/>
          <w:sz w:val="24"/>
          <w:szCs w:val="24"/>
        </w:rPr>
        <w:t xml:space="preserve"> a prestação </w:t>
      </w:r>
      <w:proofErr w:type="gramStart"/>
      <w:r w:rsidR="005A7175" w:rsidRPr="001E2263">
        <w:rPr>
          <w:rFonts w:ascii="Calibri" w:hAnsi="Calibri" w:cs="Calibri"/>
          <w:sz w:val="24"/>
          <w:szCs w:val="24"/>
        </w:rPr>
        <w:t>do(</w:t>
      </w:r>
      <w:proofErr w:type="gramEnd"/>
      <w:r w:rsidR="005A7175" w:rsidRPr="001E2263">
        <w:rPr>
          <w:rFonts w:ascii="Calibri" w:hAnsi="Calibri" w:cs="Calibri"/>
          <w:sz w:val="24"/>
          <w:szCs w:val="24"/>
        </w:rPr>
        <w:t>s) serviço(s)</w:t>
      </w:r>
      <w:r w:rsidR="002C633A" w:rsidRPr="001E2263">
        <w:rPr>
          <w:rFonts w:ascii="Calibri" w:hAnsi="Calibri" w:cs="Calibri"/>
          <w:sz w:val="24"/>
          <w:szCs w:val="24"/>
        </w:rPr>
        <w:t xml:space="preserve">, sendo de sua exclusiva responsabilidade a quitação das obrigações tributárias (diretas ou indiretas), previdenciárias, trabalhistas (inclusive transporte e refeição), securitárias, taxas, </w:t>
      </w:r>
      <w:r w:rsidR="002C633A" w:rsidRPr="001E2263">
        <w:rPr>
          <w:rFonts w:ascii="Calibri" w:hAnsi="Calibri" w:cs="Calibri"/>
          <w:sz w:val="24"/>
          <w:szCs w:val="24"/>
        </w:rPr>
        <w:lastRenderedPageBreak/>
        <w:t>transportes e equipamentos que incidam ou venham a incidir sobre a prestação de serviços objeto desta Autorização de Compra;</w:t>
      </w:r>
    </w:p>
    <w:p w:rsidR="002C633A" w:rsidRPr="001E2263" w:rsidRDefault="002C633A" w:rsidP="00114D06">
      <w:pPr>
        <w:ind w:left="426"/>
        <w:jc w:val="both"/>
        <w:rPr>
          <w:rFonts w:ascii="Calibri" w:hAnsi="Calibri" w:cs="Calibri"/>
          <w:sz w:val="24"/>
          <w:szCs w:val="24"/>
        </w:rPr>
      </w:pPr>
    </w:p>
    <w:p w:rsidR="002C633A" w:rsidRPr="001E2263" w:rsidRDefault="00B46F05" w:rsidP="00114D06">
      <w:pPr>
        <w:ind w:left="426"/>
        <w:jc w:val="both"/>
        <w:rPr>
          <w:rFonts w:ascii="Calibri" w:hAnsi="Calibri" w:cs="Calibri"/>
          <w:sz w:val="24"/>
          <w:szCs w:val="24"/>
        </w:rPr>
      </w:pPr>
      <w:r>
        <w:rPr>
          <w:rFonts w:ascii="Calibri" w:hAnsi="Calibri" w:cs="Calibri"/>
          <w:b/>
          <w:sz w:val="24"/>
          <w:szCs w:val="24"/>
        </w:rPr>
        <w:t>5</w:t>
      </w:r>
      <w:r w:rsidR="002C633A" w:rsidRPr="001E2263">
        <w:rPr>
          <w:rFonts w:ascii="Calibri" w:hAnsi="Calibri" w:cs="Calibri"/>
          <w:b/>
          <w:sz w:val="24"/>
          <w:szCs w:val="24"/>
        </w:rPr>
        <w:t>.2.3.</w:t>
      </w:r>
      <w:r w:rsidR="002C633A" w:rsidRPr="001E2263">
        <w:rPr>
          <w:rFonts w:ascii="Calibri" w:hAnsi="Calibri" w:cs="Calibri"/>
          <w:sz w:val="24"/>
          <w:szCs w:val="24"/>
        </w:rPr>
        <w:t xml:space="preserve"> Suportar todos e quaisquer compromissos e ônus assumidos com terceiros, ainda que vinculados à execução, integral ou não, ou inexecução do presente fornecimento, bem como por qualquer dano causado em decorrência de seu ato, de seus empregados, prepostos ou subordinados;</w:t>
      </w:r>
    </w:p>
    <w:p w:rsidR="002C633A" w:rsidRPr="001E2263" w:rsidRDefault="002C633A" w:rsidP="00114D06">
      <w:pPr>
        <w:ind w:left="426"/>
        <w:jc w:val="both"/>
        <w:rPr>
          <w:rFonts w:ascii="Calibri" w:hAnsi="Calibri" w:cs="Calibri"/>
          <w:sz w:val="24"/>
          <w:szCs w:val="24"/>
        </w:rPr>
      </w:pPr>
    </w:p>
    <w:p w:rsidR="002C633A" w:rsidRPr="001E2263" w:rsidRDefault="00B46F05" w:rsidP="00114D06">
      <w:pPr>
        <w:ind w:left="426"/>
        <w:jc w:val="both"/>
        <w:rPr>
          <w:rFonts w:ascii="Calibri" w:hAnsi="Calibri" w:cs="Calibri"/>
          <w:sz w:val="24"/>
          <w:szCs w:val="24"/>
        </w:rPr>
      </w:pPr>
      <w:r>
        <w:rPr>
          <w:rFonts w:ascii="Calibri" w:hAnsi="Calibri" w:cs="Calibri"/>
          <w:b/>
          <w:sz w:val="24"/>
          <w:szCs w:val="24"/>
        </w:rPr>
        <w:t>5</w:t>
      </w:r>
      <w:r w:rsidR="002C633A" w:rsidRPr="001E2263">
        <w:rPr>
          <w:rFonts w:ascii="Calibri" w:hAnsi="Calibri" w:cs="Calibri"/>
          <w:b/>
          <w:sz w:val="24"/>
          <w:szCs w:val="24"/>
        </w:rPr>
        <w:t>.2.4.</w:t>
      </w:r>
      <w:r w:rsidR="002C633A" w:rsidRPr="001E2263">
        <w:rPr>
          <w:rFonts w:ascii="Calibri" w:hAnsi="Calibri" w:cs="Calibri"/>
          <w:sz w:val="24"/>
          <w:szCs w:val="24"/>
        </w:rPr>
        <w:t xml:space="preserve"> Apresentar o boleto, fatura ou nota fiscal referente ao produto;</w:t>
      </w:r>
    </w:p>
    <w:p w:rsidR="002C633A" w:rsidRPr="001E2263" w:rsidRDefault="002C633A" w:rsidP="00114D06">
      <w:pPr>
        <w:ind w:left="426"/>
        <w:jc w:val="both"/>
        <w:rPr>
          <w:rFonts w:ascii="Calibri" w:hAnsi="Calibri" w:cs="Calibri"/>
          <w:sz w:val="24"/>
          <w:szCs w:val="24"/>
        </w:rPr>
      </w:pPr>
    </w:p>
    <w:p w:rsidR="002C633A" w:rsidRPr="001E2263" w:rsidRDefault="00B46F05" w:rsidP="00114D06">
      <w:pPr>
        <w:ind w:left="426"/>
        <w:jc w:val="both"/>
        <w:rPr>
          <w:rFonts w:ascii="Calibri" w:hAnsi="Calibri" w:cs="Calibri"/>
          <w:sz w:val="24"/>
          <w:szCs w:val="24"/>
        </w:rPr>
      </w:pPr>
      <w:r>
        <w:rPr>
          <w:rFonts w:ascii="Calibri" w:hAnsi="Calibri" w:cs="Calibri"/>
          <w:b/>
          <w:sz w:val="24"/>
          <w:szCs w:val="24"/>
        </w:rPr>
        <w:t>5</w:t>
      </w:r>
      <w:r w:rsidR="002C633A" w:rsidRPr="001E2263">
        <w:rPr>
          <w:rFonts w:ascii="Calibri" w:hAnsi="Calibri" w:cs="Calibri"/>
          <w:b/>
          <w:sz w:val="24"/>
          <w:szCs w:val="24"/>
        </w:rPr>
        <w:t>.2.5.</w:t>
      </w:r>
      <w:r w:rsidR="002C633A" w:rsidRPr="001E2263">
        <w:rPr>
          <w:rFonts w:ascii="Calibri" w:hAnsi="Calibri" w:cs="Calibri"/>
          <w:sz w:val="24"/>
          <w:szCs w:val="24"/>
        </w:rPr>
        <w:t xml:space="preserve"> Não transferir ou subcontratar a outrem, no todo ou em parte, o fornecimento do objeto;</w:t>
      </w:r>
    </w:p>
    <w:p w:rsidR="002C633A" w:rsidRPr="001E2263" w:rsidRDefault="002C633A" w:rsidP="00114D06">
      <w:pPr>
        <w:ind w:left="426"/>
        <w:jc w:val="both"/>
        <w:rPr>
          <w:rFonts w:ascii="Calibri" w:hAnsi="Calibri" w:cs="Calibri"/>
          <w:sz w:val="24"/>
          <w:szCs w:val="24"/>
        </w:rPr>
      </w:pPr>
    </w:p>
    <w:p w:rsidR="002C633A" w:rsidRPr="001E2263" w:rsidRDefault="00B46F05" w:rsidP="00114D06">
      <w:pPr>
        <w:ind w:left="426"/>
        <w:jc w:val="both"/>
        <w:rPr>
          <w:rFonts w:ascii="Calibri" w:hAnsi="Calibri" w:cs="Calibri"/>
          <w:sz w:val="24"/>
          <w:szCs w:val="24"/>
        </w:rPr>
      </w:pPr>
      <w:r>
        <w:rPr>
          <w:rFonts w:ascii="Calibri" w:hAnsi="Calibri" w:cs="Calibri"/>
          <w:b/>
          <w:sz w:val="24"/>
          <w:szCs w:val="24"/>
        </w:rPr>
        <w:t>5</w:t>
      </w:r>
      <w:r w:rsidR="002C633A" w:rsidRPr="001E2263">
        <w:rPr>
          <w:rFonts w:ascii="Calibri" w:hAnsi="Calibri" w:cs="Calibri"/>
          <w:b/>
          <w:sz w:val="24"/>
          <w:szCs w:val="24"/>
        </w:rPr>
        <w:t>.2.6.</w:t>
      </w:r>
      <w:r w:rsidR="005A7175" w:rsidRPr="001E2263">
        <w:rPr>
          <w:rFonts w:ascii="Calibri" w:hAnsi="Calibri" w:cs="Calibri"/>
          <w:sz w:val="24"/>
          <w:szCs w:val="24"/>
        </w:rPr>
        <w:t xml:space="preserve"> Manter-se, durante a</w:t>
      </w:r>
      <w:r w:rsidR="002C633A" w:rsidRPr="001E2263">
        <w:rPr>
          <w:rFonts w:ascii="Calibri" w:hAnsi="Calibri" w:cs="Calibri"/>
          <w:sz w:val="24"/>
          <w:szCs w:val="24"/>
        </w:rPr>
        <w:t xml:space="preserve"> </w:t>
      </w:r>
      <w:r w:rsidR="005A7175" w:rsidRPr="001E2263">
        <w:rPr>
          <w:rFonts w:ascii="Calibri" w:hAnsi="Calibri" w:cs="Calibri"/>
          <w:sz w:val="24"/>
          <w:szCs w:val="24"/>
        </w:rPr>
        <w:t xml:space="preserve">prestação </w:t>
      </w:r>
      <w:proofErr w:type="gramStart"/>
      <w:r w:rsidR="005A7175" w:rsidRPr="001E2263">
        <w:rPr>
          <w:rFonts w:ascii="Calibri" w:hAnsi="Calibri" w:cs="Calibri"/>
          <w:sz w:val="24"/>
          <w:szCs w:val="24"/>
        </w:rPr>
        <w:t>do(</w:t>
      </w:r>
      <w:proofErr w:type="gramEnd"/>
      <w:r w:rsidR="005A7175" w:rsidRPr="001E2263">
        <w:rPr>
          <w:rFonts w:ascii="Calibri" w:hAnsi="Calibri" w:cs="Calibri"/>
          <w:sz w:val="24"/>
          <w:szCs w:val="24"/>
        </w:rPr>
        <w:t>s) serviço(s)</w:t>
      </w:r>
      <w:r w:rsidR="002C633A" w:rsidRPr="001E2263">
        <w:rPr>
          <w:rFonts w:ascii="Calibri" w:hAnsi="Calibri" w:cs="Calibri"/>
          <w:sz w:val="24"/>
          <w:szCs w:val="24"/>
        </w:rPr>
        <w:t>, em situação regular perante o Instituto Nacional de Seguridade Social (INSS) e o Fundo de Garantia por Tempo de Serviço (FGTS);</w:t>
      </w:r>
    </w:p>
    <w:p w:rsidR="002C633A" w:rsidRPr="001E2263" w:rsidRDefault="002C633A" w:rsidP="00114D06">
      <w:pPr>
        <w:ind w:left="426"/>
        <w:jc w:val="both"/>
        <w:rPr>
          <w:rFonts w:ascii="Calibri" w:hAnsi="Calibri" w:cs="Calibri"/>
          <w:sz w:val="24"/>
          <w:szCs w:val="24"/>
        </w:rPr>
      </w:pPr>
    </w:p>
    <w:p w:rsidR="002C633A" w:rsidRPr="001E2263" w:rsidRDefault="00B46F05" w:rsidP="00114D06">
      <w:pPr>
        <w:autoSpaceDE w:val="0"/>
        <w:ind w:left="426"/>
        <w:jc w:val="both"/>
        <w:rPr>
          <w:rFonts w:ascii="Calibri" w:hAnsi="Calibri" w:cs="Calibri"/>
          <w:sz w:val="24"/>
          <w:szCs w:val="24"/>
        </w:rPr>
      </w:pPr>
      <w:r>
        <w:rPr>
          <w:rFonts w:ascii="Calibri" w:hAnsi="Calibri" w:cs="Calibri"/>
          <w:b/>
          <w:sz w:val="24"/>
          <w:szCs w:val="24"/>
        </w:rPr>
        <w:t>5</w:t>
      </w:r>
      <w:r w:rsidR="002C633A" w:rsidRPr="001E2263">
        <w:rPr>
          <w:rFonts w:ascii="Calibri" w:hAnsi="Calibri" w:cs="Calibri"/>
          <w:b/>
          <w:sz w:val="24"/>
          <w:szCs w:val="24"/>
        </w:rPr>
        <w:t>.2.7.</w:t>
      </w:r>
      <w:r w:rsidR="002C633A" w:rsidRPr="001E2263">
        <w:rPr>
          <w:rFonts w:ascii="Calibri" w:hAnsi="Calibri" w:cs="Calibri"/>
          <w:sz w:val="24"/>
          <w:szCs w:val="24"/>
        </w:rPr>
        <w:t xml:space="preserve"> Todas as providências e obrigações estabelecidas na legislação específica de acidentes de trabalho, quando, em ocorrência da espécie, foram vítimas seus empregados durante a execução/fornecimento do Objeto; </w:t>
      </w:r>
    </w:p>
    <w:p w:rsidR="002C633A" w:rsidRPr="001E2263" w:rsidRDefault="002C633A" w:rsidP="00114D06">
      <w:pPr>
        <w:autoSpaceDE w:val="0"/>
        <w:ind w:left="426"/>
        <w:jc w:val="both"/>
        <w:rPr>
          <w:rFonts w:ascii="Calibri" w:hAnsi="Calibri" w:cs="Calibri"/>
          <w:sz w:val="24"/>
          <w:szCs w:val="24"/>
        </w:rPr>
      </w:pPr>
    </w:p>
    <w:p w:rsidR="002C633A" w:rsidRPr="001E2263" w:rsidRDefault="00B46F05" w:rsidP="00114D06">
      <w:pPr>
        <w:tabs>
          <w:tab w:val="left" w:pos="1191"/>
        </w:tabs>
        <w:autoSpaceDE w:val="0"/>
        <w:ind w:left="426"/>
        <w:jc w:val="both"/>
        <w:rPr>
          <w:rFonts w:ascii="Calibri" w:hAnsi="Calibri" w:cs="Calibri"/>
          <w:sz w:val="24"/>
          <w:szCs w:val="24"/>
        </w:rPr>
      </w:pPr>
      <w:r>
        <w:rPr>
          <w:rFonts w:ascii="Calibri" w:hAnsi="Calibri" w:cs="Calibri"/>
          <w:b/>
          <w:sz w:val="24"/>
          <w:szCs w:val="24"/>
        </w:rPr>
        <w:t>5</w:t>
      </w:r>
      <w:r w:rsidR="002C633A" w:rsidRPr="001E2263">
        <w:rPr>
          <w:rFonts w:ascii="Calibri" w:hAnsi="Calibri" w:cs="Calibri"/>
          <w:b/>
          <w:sz w:val="24"/>
          <w:szCs w:val="24"/>
        </w:rPr>
        <w:t>.2.8.</w:t>
      </w:r>
      <w:r w:rsidR="002C633A" w:rsidRPr="001E2263">
        <w:rPr>
          <w:rFonts w:ascii="Calibri" w:hAnsi="Calibri" w:cs="Calibri"/>
          <w:sz w:val="24"/>
          <w:szCs w:val="24"/>
        </w:rPr>
        <w:t xml:space="preserve"> Todos os encargos de possível demanda trabalhista, civil ou penal, relacionados à execução do Objeto, originariamente ou vinculada por prevenção, conexão ou continência.</w:t>
      </w:r>
    </w:p>
    <w:p w:rsidR="002C633A" w:rsidRPr="001E2263" w:rsidRDefault="002C633A" w:rsidP="00114D06">
      <w:pPr>
        <w:tabs>
          <w:tab w:val="left" w:pos="1191"/>
        </w:tabs>
        <w:autoSpaceDE w:val="0"/>
        <w:ind w:left="426"/>
        <w:jc w:val="both"/>
        <w:rPr>
          <w:rFonts w:ascii="Calibri" w:hAnsi="Calibri" w:cs="Calibri"/>
          <w:sz w:val="24"/>
          <w:szCs w:val="24"/>
        </w:rPr>
      </w:pPr>
    </w:p>
    <w:p w:rsidR="002C633A" w:rsidRPr="001E2263" w:rsidRDefault="00B46F05" w:rsidP="00114D06">
      <w:pPr>
        <w:tabs>
          <w:tab w:val="left" w:pos="1191"/>
        </w:tabs>
        <w:autoSpaceDE w:val="0"/>
        <w:ind w:left="426"/>
        <w:jc w:val="both"/>
        <w:rPr>
          <w:rFonts w:ascii="Calibri" w:hAnsi="Calibri" w:cs="Calibri"/>
          <w:sz w:val="24"/>
          <w:szCs w:val="24"/>
        </w:rPr>
      </w:pPr>
      <w:r>
        <w:rPr>
          <w:rFonts w:ascii="Calibri" w:hAnsi="Calibri" w:cs="Calibri"/>
          <w:b/>
          <w:sz w:val="24"/>
          <w:szCs w:val="24"/>
        </w:rPr>
        <w:t>5</w:t>
      </w:r>
      <w:r w:rsidR="002C633A" w:rsidRPr="001E2263">
        <w:rPr>
          <w:rFonts w:ascii="Calibri" w:hAnsi="Calibri" w:cs="Calibri"/>
          <w:b/>
          <w:sz w:val="24"/>
          <w:szCs w:val="24"/>
        </w:rPr>
        <w:t>.2.9.</w:t>
      </w:r>
      <w:r w:rsidR="002C633A" w:rsidRPr="001E2263">
        <w:rPr>
          <w:rFonts w:ascii="Calibri" w:hAnsi="Calibri" w:cs="Calibri"/>
          <w:sz w:val="24"/>
          <w:szCs w:val="24"/>
        </w:rPr>
        <w:t xml:space="preserve"> Prestar garantia </w:t>
      </w:r>
      <w:proofErr w:type="gramStart"/>
      <w:r w:rsidR="002C633A" w:rsidRPr="001E2263">
        <w:rPr>
          <w:rFonts w:ascii="Calibri" w:hAnsi="Calibri" w:cs="Calibri"/>
          <w:sz w:val="24"/>
          <w:szCs w:val="24"/>
        </w:rPr>
        <w:t>do(</w:t>
      </w:r>
      <w:proofErr w:type="gramEnd"/>
      <w:r w:rsidR="002C633A" w:rsidRPr="001E2263">
        <w:rPr>
          <w:rFonts w:ascii="Calibri" w:hAnsi="Calibri" w:cs="Calibri"/>
          <w:sz w:val="24"/>
          <w:szCs w:val="24"/>
        </w:rPr>
        <w:t xml:space="preserve">s) </w:t>
      </w:r>
      <w:r w:rsidR="005A7175" w:rsidRPr="001E2263">
        <w:rPr>
          <w:rFonts w:ascii="Calibri" w:hAnsi="Calibri" w:cs="Calibri"/>
          <w:sz w:val="24"/>
          <w:szCs w:val="24"/>
        </w:rPr>
        <w:t>serviço(s)</w:t>
      </w:r>
      <w:r w:rsidR="002C633A" w:rsidRPr="001E2263">
        <w:rPr>
          <w:rFonts w:ascii="Calibri" w:hAnsi="Calibri" w:cs="Calibri"/>
          <w:sz w:val="24"/>
          <w:szCs w:val="24"/>
        </w:rPr>
        <w:t xml:space="preserve"> de mínimo o previstos na Lei 8.078/90.</w:t>
      </w:r>
    </w:p>
    <w:p w:rsidR="002C633A" w:rsidRPr="001E2263" w:rsidRDefault="002C633A" w:rsidP="00114D06">
      <w:pPr>
        <w:autoSpaceDE w:val="0"/>
        <w:jc w:val="both"/>
        <w:rPr>
          <w:rFonts w:ascii="Calibri" w:hAnsi="Calibri" w:cs="Calibri"/>
          <w:sz w:val="24"/>
          <w:szCs w:val="24"/>
        </w:rPr>
      </w:pPr>
    </w:p>
    <w:p w:rsidR="002C633A" w:rsidRPr="001E2263" w:rsidRDefault="00B46F05" w:rsidP="00114D06">
      <w:pPr>
        <w:tabs>
          <w:tab w:val="left" w:pos="567"/>
        </w:tabs>
        <w:autoSpaceDE w:val="0"/>
        <w:jc w:val="both"/>
        <w:rPr>
          <w:rFonts w:ascii="Calibri" w:hAnsi="Calibri" w:cs="Calibri"/>
          <w:b/>
          <w:sz w:val="24"/>
          <w:szCs w:val="24"/>
        </w:rPr>
      </w:pPr>
      <w:r>
        <w:rPr>
          <w:rFonts w:ascii="Calibri" w:hAnsi="Calibri" w:cs="Calibri"/>
          <w:b/>
          <w:sz w:val="24"/>
          <w:szCs w:val="24"/>
        </w:rPr>
        <w:t>5</w:t>
      </w:r>
      <w:r w:rsidR="002C633A" w:rsidRPr="001E2263">
        <w:rPr>
          <w:rFonts w:ascii="Calibri" w:hAnsi="Calibri" w:cs="Calibri"/>
          <w:b/>
          <w:sz w:val="24"/>
          <w:szCs w:val="24"/>
        </w:rPr>
        <w:t>.3.</w:t>
      </w:r>
      <w:r w:rsidR="002C633A" w:rsidRPr="001E2263">
        <w:rPr>
          <w:rFonts w:ascii="Calibri" w:hAnsi="Calibri" w:cs="Calibri"/>
          <w:sz w:val="24"/>
          <w:szCs w:val="24"/>
        </w:rPr>
        <w:t xml:space="preserve"> </w:t>
      </w:r>
      <w:r w:rsidR="002C633A" w:rsidRPr="001E2263">
        <w:rPr>
          <w:rFonts w:ascii="Calibri" w:hAnsi="Calibri" w:cs="Calibri"/>
          <w:sz w:val="24"/>
          <w:szCs w:val="24"/>
        </w:rPr>
        <w:tab/>
        <w:t xml:space="preserve">É vedado </w:t>
      </w:r>
      <w:r w:rsidR="002C633A" w:rsidRPr="001E2263">
        <w:rPr>
          <w:rFonts w:ascii="Calibri" w:hAnsi="Calibri" w:cs="Calibri"/>
          <w:b/>
          <w:sz w:val="24"/>
          <w:szCs w:val="24"/>
        </w:rPr>
        <w:t>à CONTRATADA:</w:t>
      </w:r>
    </w:p>
    <w:p w:rsidR="002C633A" w:rsidRPr="001E2263" w:rsidRDefault="002C633A" w:rsidP="00114D06">
      <w:pPr>
        <w:tabs>
          <w:tab w:val="left" w:pos="567"/>
        </w:tabs>
        <w:autoSpaceDE w:val="0"/>
        <w:jc w:val="both"/>
        <w:rPr>
          <w:rFonts w:ascii="Calibri" w:hAnsi="Calibri" w:cs="Calibri"/>
          <w:sz w:val="24"/>
          <w:szCs w:val="24"/>
        </w:rPr>
      </w:pPr>
    </w:p>
    <w:p w:rsidR="002C633A" w:rsidRPr="001E2263" w:rsidRDefault="00B46F05" w:rsidP="00114D06">
      <w:pPr>
        <w:autoSpaceDE w:val="0"/>
        <w:ind w:left="426"/>
        <w:rPr>
          <w:rFonts w:ascii="Calibri" w:hAnsi="Calibri" w:cs="Calibri"/>
          <w:sz w:val="24"/>
          <w:szCs w:val="24"/>
          <w:shd w:val="clear" w:color="auto" w:fill="FFFFFF"/>
          <w:lang w:eastAsia="ar-SA"/>
        </w:rPr>
      </w:pPr>
      <w:r>
        <w:rPr>
          <w:rFonts w:ascii="Calibri" w:hAnsi="Calibri" w:cs="Calibri"/>
          <w:b/>
          <w:sz w:val="24"/>
          <w:szCs w:val="24"/>
        </w:rPr>
        <w:t>5</w:t>
      </w:r>
      <w:r w:rsidR="002C633A" w:rsidRPr="001E2263">
        <w:rPr>
          <w:rFonts w:ascii="Calibri" w:hAnsi="Calibri" w:cs="Calibri"/>
          <w:b/>
          <w:sz w:val="24"/>
          <w:szCs w:val="24"/>
        </w:rPr>
        <w:t>.3.1.</w:t>
      </w:r>
      <w:r w:rsidR="002C633A" w:rsidRPr="001E2263">
        <w:rPr>
          <w:rFonts w:ascii="Calibri" w:hAnsi="Calibri" w:cs="Calibri"/>
          <w:sz w:val="24"/>
          <w:szCs w:val="24"/>
        </w:rPr>
        <w:t xml:space="preserve"> Veicular publicidade acerca desta Autoriz</w:t>
      </w:r>
      <w:r w:rsidR="00591644" w:rsidRPr="001E2263">
        <w:rPr>
          <w:rFonts w:ascii="Calibri" w:hAnsi="Calibri" w:cs="Calibri"/>
          <w:sz w:val="24"/>
          <w:szCs w:val="24"/>
        </w:rPr>
        <w:t xml:space="preserve">ação de compra, salvo se obtida </w:t>
      </w:r>
      <w:r w:rsidR="002C633A" w:rsidRPr="001E2263">
        <w:rPr>
          <w:rFonts w:ascii="Calibri" w:hAnsi="Calibri" w:cs="Calibri"/>
          <w:sz w:val="24"/>
          <w:szCs w:val="24"/>
        </w:rPr>
        <w:t>expressa autorização escrita do CONTRATANTE</w:t>
      </w:r>
      <w:r w:rsidR="002C633A" w:rsidRPr="001E2263">
        <w:rPr>
          <w:rFonts w:ascii="Calibri" w:hAnsi="Calibri" w:cs="Calibri"/>
          <w:sz w:val="24"/>
          <w:szCs w:val="24"/>
          <w:shd w:val="clear" w:color="auto" w:fill="FFFFFF"/>
          <w:lang w:eastAsia="ar-SA"/>
        </w:rPr>
        <w:t>.</w:t>
      </w:r>
    </w:p>
    <w:p w:rsidR="009A1708" w:rsidRPr="001E2263" w:rsidRDefault="009A1708" w:rsidP="00114D06">
      <w:pPr>
        <w:autoSpaceDE w:val="0"/>
        <w:ind w:left="426"/>
        <w:rPr>
          <w:rFonts w:ascii="Calibri" w:hAnsi="Calibri" w:cs="Calibri"/>
          <w:sz w:val="24"/>
          <w:szCs w:val="24"/>
          <w:shd w:val="clear" w:color="auto" w:fill="FFFFFF"/>
          <w:lang w:eastAsia="ar-SA"/>
        </w:rPr>
      </w:pPr>
    </w:p>
    <w:tbl>
      <w:tblPr>
        <w:tblW w:w="9284" w:type="dxa"/>
        <w:tblLayout w:type="fixed"/>
        <w:tblCellMar>
          <w:left w:w="70" w:type="dxa"/>
          <w:right w:w="70" w:type="dxa"/>
        </w:tblCellMar>
        <w:tblLook w:val="0000" w:firstRow="0" w:lastRow="0" w:firstColumn="0" w:lastColumn="0" w:noHBand="0" w:noVBand="0"/>
      </w:tblPr>
      <w:tblGrid>
        <w:gridCol w:w="9284"/>
      </w:tblGrid>
      <w:tr w:rsidR="009060BE" w:rsidRPr="001E2263" w:rsidTr="005E59C1">
        <w:tc>
          <w:tcPr>
            <w:tcW w:w="9284" w:type="dxa"/>
            <w:shd w:val="clear" w:color="auto" w:fill="D9D9D9"/>
          </w:tcPr>
          <w:p w:rsidR="009A1708" w:rsidRPr="001E2263" w:rsidRDefault="00B46F05" w:rsidP="005E59C1">
            <w:pPr>
              <w:snapToGrid w:val="0"/>
              <w:ind w:left="9" w:right="-70"/>
              <w:jc w:val="both"/>
              <w:rPr>
                <w:rFonts w:ascii="Calibri" w:eastAsia="Arial" w:hAnsi="Calibri" w:cs="Calibri"/>
                <w:b/>
                <w:bCs/>
                <w:sz w:val="24"/>
                <w:szCs w:val="24"/>
                <w:lang w:val="pt-PT"/>
              </w:rPr>
            </w:pPr>
            <w:r>
              <w:rPr>
                <w:rFonts w:ascii="Calibri" w:eastAsia="Arial" w:hAnsi="Calibri" w:cs="Calibri"/>
                <w:b/>
                <w:bCs/>
                <w:sz w:val="24"/>
                <w:szCs w:val="24"/>
                <w:lang w:val="pt-PT"/>
              </w:rPr>
              <w:t>6</w:t>
            </w:r>
            <w:r w:rsidR="009A1708" w:rsidRPr="001E2263">
              <w:rPr>
                <w:rFonts w:ascii="Calibri" w:eastAsia="Arial" w:hAnsi="Calibri" w:cs="Calibri"/>
                <w:b/>
                <w:bCs/>
                <w:sz w:val="24"/>
                <w:szCs w:val="24"/>
                <w:lang w:val="pt-PT"/>
              </w:rPr>
              <w:t xml:space="preserve"> – </w:t>
            </w:r>
            <w:r w:rsidR="009A1708" w:rsidRPr="001E2263">
              <w:rPr>
                <w:rFonts w:ascii="Calibri" w:hAnsi="Calibri" w:cs="Calibri"/>
                <w:b/>
                <w:bCs/>
                <w:sz w:val="24"/>
                <w:szCs w:val="24"/>
              </w:rPr>
              <w:t>DO ACOMPANHAMENTO E DA FISCALIZAÇÃO</w:t>
            </w:r>
          </w:p>
        </w:tc>
      </w:tr>
    </w:tbl>
    <w:p w:rsidR="009A1708" w:rsidRPr="001E2263" w:rsidRDefault="009A1708" w:rsidP="009A1708">
      <w:pPr>
        <w:autoSpaceDE w:val="0"/>
        <w:jc w:val="both"/>
        <w:rPr>
          <w:rFonts w:ascii="Calibri" w:hAnsi="Calibri" w:cs="Calibri"/>
          <w:sz w:val="24"/>
          <w:szCs w:val="24"/>
        </w:rPr>
      </w:pPr>
    </w:p>
    <w:p w:rsidR="009A1708" w:rsidRPr="001E2263" w:rsidRDefault="00B46F05" w:rsidP="009A1708">
      <w:pPr>
        <w:contextualSpacing/>
        <w:jc w:val="both"/>
        <w:rPr>
          <w:rFonts w:ascii="Calibri" w:hAnsi="Calibri" w:cs="Calibri"/>
          <w:sz w:val="24"/>
          <w:szCs w:val="24"/>
        </w:rPr>
      </w:pPr>
      <w:r>
        <w:rPr>
          <w:rFonts w:ascii="Calibri" w:hAnsi="Calibri" w:cs="Calibri"/>
          <w:b/>
          <w:sz w:val="24"/>
          <w:szCs w:val="24"/>
        </w:rPr>
        <w:t>6</w:t>
      </w:r>
      <w:r w:rsidR="009A1708" w:rsidRPr="001E2263">
        <w:rPr>
          <w:rFonts w:ascii="Calibri" w:hAnsi="Calibri" w:cs="Calibri"/>
          <w:b/>
          <w:sz w:val="24"/>
          <w:szCs w:val="24"/>
        </w:rPr>
        <w:t>.1.</w:t>
      </w:r>
      <w:r w:rsidR="009A1708" w:rsidRPr="001E2263">
        <w:rPr>
          <w:rFonts w:ascii="Calibri" w:hAnsi="Calibri" w:cs="Calibri"/>
          <w:sz w:val="24"/>
          <w:szCs w:val="24"/>
        </w:rPr>
        <w:t xml:space="preserve"> Nos termos do art. 67 Lei nº 8.666/1993, são designados como as pessoas responsáveis pelo acompanhamento e fiscalização da prestação do serviço, </w:t>
      </w:r>
      <w:proofErr w:type="gramStart"/>
      <w:r w:rsidR="009A1708" w:rsidRPr="001E2263">
        <w:rPr>
          <w:rFonts w:ascii="Calibri" w:hAnsi="Calibri" w:cs="Calibri"/>
          <w:sz w:val="24"/>
          <w:szCs w:val="24"/>
        </w:rPr>
        <w:t>o(</w:t>
      </w:r>
      <w:proofErr w:type="gramEnd"/>
      <w:r w:rsidR="009A1708" w:rsidRPr="001E2263">
        <w:rPr>
          <w:rFonts w:ascii="Calibri" w:hAnsi="Calibri" w:cs="Calibri"/>
          <w:sz w:val="24"/>
          <w:szCs w:val="24"/>
        </w:rPr>
        <w:t xml:space="preserve">s) Servidor(es) </w:t>
      </w:r>
      <w:r w:rsidR="00BD3803">
        <w:rPr>
          <w:rFonts w:ascii="Calibri" w:hAnsi="Calibri" w:cs="Calibri"/>
          <w:sz w:val="24"/>
          <w:szCs w:val="24"/>
        </w:rPr>
        <w:t xml:space="preserve">Allan </w:t>
      </w:r>
      <w:proofErr w:type="spellStart"/>
      <w:r w:rsidR="00BD3803">
        <w:rPr>
          <w:rFonts w:ascii="Calibri" w:hAnsi="Calibri" w:cs="Calibri"/>
          <w:sz w:val="24"/>
          <w:szCs w:val="24"/>
        </w:rPr>
        <w:t>Derson</w:t>
      </w:r>
      <w:proofErr w:type="spellEnd"/>
      <w:r w:rsidR="00BD3803">
        <w:rPr>
          <w:rFonts w:ascii="Calibri" w:hAnsi="Calibri" w:cs="Calibri"/>
          <w:sz w:val="24"/>
          <w:szCs w:val="24"/>
        </w:rPr>
        <w:t xml:space="preserve"> Silva da Cruz e Luiz Barbosa de Medeiros</w:t>
      </w:r>
      <w:r w:rsidR="001E2263" w:rsidRPr="006E35C3">
        <w:rPr>
          <w:rFonts w:ascii="Calibri" w:hAnsi="Calibri" w:cs="Calibri"/>
          <w:sz w:val="24"/>
          <w:szCs w:val="24"/>
        </w:rPr>
        <w:t>, e-mail, crmvrn@crmvrn.gov.br</w:t>
      </w:r>
      <w:r w:rsidR="009A1708" w:rsidRPr="001E2263">
        <w:rPr>
          <w:rFonts w:ascii="Calibri" w:hAnsi="Calibri" w:cs="Calibri"/>
          <w:sz w:val="24"/>
          <w:szCs w:val="24"/>
        </w:rPr>
        <w:t>, telefone, (84) 3221-3290.</w:t>
      </w:r>
    </w:p>
    <w:p w:rsidR="009A1708" w:rsidRPr="001E2263" w:rsidRDefault="009A1708" w:rsidP="009A1708">
      <w:pPr>
        <w:pStyle w:val="PargrafodaLista"/>
        <w:ind w:left="0"/>
        <w:jc w:val="both"/>
        <w:rPr>
          <w:rFonts w:ascii="Calibri" w:hAnsi="Calibri" w:cs="Calibri"/>
          <w:sz w:val="24"/>
          <w:szCs w:val="24"/>
        </w:rPr>
      </w:pPr>
    </w:p>
    <w:p w:rsidR="009A1708" w:rsidRPr="001E2263" w:rsidRDefault="00B46F05" w:rsidP="009A1708">
      <w:pPr>
        <w:jc w:val="both"/>
        <w:rPr>
          <w:rFonts w:ascii="Calibri" w:hAnsi="Calibri" w:cs="Calibri"/>
          <w:sz w:val="24"/>
          <w:szCs w:val="24"/>
        </w:rPr>
      </w:pPr>
      <w:r>
        <w:rPr>
          <w:rFonts w:ascii="Calibri" w:hAnsi="Calibri" w:cs="Calibri"/>
          <w:b/>
          <w:sz w:val="24"/>
          <w:szCs w:val="24"/>
        </w:rPr>
        <w:t>6</w:t>
      </w:r>
      <w:r w:rsidR="009A1708" w:rsidRPr="001E2263">
        <w:rPr>
          <w:rFonts w:ascii="Calibri" w:hAnsi="Calibri" w:cs="Calibri"/>
          <w:b/>
          <w:sz w:val="24"/>
          <w:szCs w:val="24"/>
        </w:rPr>
        <w:t xml:space="preserve">.2. </w:t>
      </w:r>
      <w:r w:rsidR="009A1708" w:rsidRPr="001E2263">
        <w:rPr>
          <w:rFonts w:ascii="Calibri" w:hAnsi="Calibri" w:cs="Calibri"/>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9A1708" w:rsidRPr="001E2263" w:rsidRDefault="009A1708" w:rsidP="009A1708">
      <w:pPr>
        <w:jc w:val="both"/>
        <w:rPr>
          <w:rFonts w:ascii="Calibri" w:hAnsi="Calibri" w:cs="Calibri"/>
          <w:sz w:val="24"/>
          <w:szCs w:val="24"/>
        </w:rPr>
      </w:pPr>
    </w:p>
    <w:p w:rsidR="009A1708" w:rsidRPr="001E2263" w:rsidRDefault="00B46F05" w:rsidP="009A1708">
      <w:pPr>
        <w:jc w:val="both"/>
        <w:rPr>
          <w:rFonts w:ascii="Calibri" w:hAnsi="Calibri" w:cs="Calibri"/>
          <w:sz w:val="24"/>
          <w:szCs w:val="24"/>
        </w:rPr>
      </w:pPr>
      <w:r>
        <w:rPr>
          <w:rFonts w:ascii="Calibri" w:hAnsi="Calibri" w:cs="Calibri"/>
          <w:b/>
          <w:sz w:val="24"/>
          <w:szCs w:val="24"/>
        </w:rPr>
        <w:lastRenderedPageBreak/>
        <w:t>6</w:t>
      </w:r>
      <w:r w:rsidR="009A1708" w:rsidRPr="001E2263">
        <w:rPr>
          <w:rFonts w:ascii="Calibri" w:hAnsi="Calibri" w:cs="Calibri"/>
          <w:b/>
          <w:sz w:val="24"/>
          <w:szCs w:val="24"/>
        </w:rPr>
        <w:t xml:space="preserve">.3. </w:t>
      </w:r>
      <w:r w:rsidR="009A1708" w:rsidRPr="001E2263">
        <w:rPr>
          <w:rFonts w:ascii="Calibri" w:hAnsi="Calibri" w:cs="Calibri"/>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9A1708" w:rsidRPr="001E2263" w:rsidRDefault="009A1708" w:rsidP="009A1708">
      <w:pPr>
        <w:autoSpaceDE w:val="0"/>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9060BE" w:rsidRPr="001E2263" w:rsidTr="005E59C1">
        <w:tc>
          <w:tcPr>
            <w:tcW w:w="9284" w:type="dxa"/>
            <w:shd w:val="clear" w:color="auto" w:fill="D9D9D9"/>
          </w:tcPr>
          <w:p w:rsidR="009A1708" w:rsidRPr="001E2263" w:rsidRDefault="00B46F05" w:rsidP="005E59C1">
            <w:pPr>
              <w:snapToGrid w:val="0"/>
              <w:ind w:right="-70"/>
              <w:jc w:val="both"/>
              <w:rPr>
                <w:rFonts w:ascii="Calibri" w:eastAsia="Arial" w:hAnsi="Calibri" w:cs="Calibri"/>
                <w:b/>
                <w:bCs/>
                <w:sz w:val="24"/>
                <w:szCs w:val="24"/>
                <w:lang w:val="pt-PT"/>
              </w:rPr>
            </w:pPr>
            <w:r>
              <w:rPr>
                <w:rFonts w:ascii="Calibri" w:eastAsia="Arial" w:hAnsi="Calibri" w:cs="Calibri"/>
                <w:b/>
                <w:bCs/>
                <w:sz w:val="24"/>
                <w:szCs w:val="24"/>
              </w:rPr>
              <w:t>7</w:t>
            </w:r>
            <w:r w:rsidR="009A1708" w:rsidRPr="001E2263">
              <w:rPr>
                <w:rFonts w:ascii="Calibri" w:eastAsia="Arial" w:hAnsi="Calibri" w:cs="Calibri"/>
                <w:b/>
                <w:bCs/>
                <w:sz w:val="24"/>
                <w:szCs w:val="24"/>
              </w:rPr>
              <w:t xml:space="preserve"> </w:t>
            </w:r>
            <w:r w:rsidR="009A1708" w:rsidRPr="001E2263">
              <w:rPr>
                <w:rFonts w:ascii="Calibri" w:eastAsia="Arial" w:hAnsi="Calibri" w:cs="Calibri"/>
                <w:b/>
                <w:bCs/>
                <w:sz w:val="24"/>
                <w:szCs w:val="24"/>
                <w:lang w:val="pt-PT"/>
              </w:rPr>
              <w:t xml:space="preserve">– DAS SANÇÕES ADMINISTRATIVAS </w:t>
            </w:r>
          </w:p>
        </w:tc>
      </w:tr>
    </w:tbl>
    <w:p w:rsidR="009A1708" w:rsidRPr="001E2263" w:rsidRDefault="009A1708" w:rsidP="009A1708">
      <w:pPr>
        <w:autoSpaceDE w:val="0"/>
        <w:jc w:val="both"/>
        <w:rPr>
          <w:rFonts w:ascii="Calibri" w:hAnsi="Calibri" w:cs="Calibri"/>
          <w:sz w:val="24"/>
          <w:szCs w:val="24"/>
        </w:rPr>
      </w:pPr>
    </w:p>
    <w:p w:rsidR="009A1708" w:rsidRPr="001E2263" w:rsidRDefault="00B46F05" w:rsidP="009A1708">
      <w:pPr>
        <w:autoSpaceDE w:val="0"/>
        <w:jc w:val="both"/>
        <w:rPr>
          <w:rFonts w:ascii="Calibri" w:hAnsi="Calibri" w:cs="Calibri"/>
          <w:sz w:val="24"/>
          <w:szCs w:val="24"/>
        </w:rPr>
      </w:pPr>
      <w:r>
        <w:rPr>
          <w:rFonts w:ascii="Calibri" w:hAnsi="Calibri" w:cs="Calibri"/>
          <w:b/>
          <w:sz w:val="24"/>
          <w:szCs w:val="24"/>
        </w:rPr>
        <w:t>7</w:t>
      </w:r>
      <w:r w:rsidR="009A1708" w:rsidRPr="001E2263">
        <w:rPr>
          <w:rFonts w:ascii="Calibri" w:hAnsi="Calibri" w:cs="Calibri"/>
          <w:b/>
          <w:sz w:val="24"/>
          <w:szCs w:val="24"/>
        </w:rPr>
        <w:t xml:space="preserve">.1. </w:t>
      </w:r>
      <w:r w:rsidR="009A1708" w:rsidRPr="001E2263">
        <w:rPr>
          <w:rFonts w:ascii="Calibri" w:hAnsi="Calibri" w:cs="Calibri"/>
          <w:sz w:val="24"/>
          <w:szCs w:val="24"/>
        </w:rPr>
        <w:t>Quem, convocado dentro do prazo de validade de sua proposta, não assinar o Contrato, deixar de entregar documentação exigida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 será descredenciado no SICAF, pelo prazo de até 05 (cinco) anos, sem prejuízo das multas previstas em Instrumento Convocatório e no Contrato e das demais cominações legais.</w:t>
      </w:r>
    </w:p>
    <w:p w:rsidR="009A1708" w:rsidRPr="001E2263" w:rsidRDefault="009A1708" w:rsidP="009A1708">
      <w:pPr>
        <w:autoSpaceDE w:val="0"/>
        <w:jc w:val="both"/>
        <w:rPr>
          <w:rFonts w:ascii="Calibri" w:hAnsi="Calibri" w:cs="Calibri"/>
          <w:sz w:val="24"/>
          <w:szCs w:val="24"/>
        </w:rPr>
      </w:pPr>
    </w:p>
    <w:p w:rsidR="009A1708" w:rsidRPr="001E2263" w:rsidRDefault="00B46F05" w:rsidP="009A1708">
      <w:pPr>
        <w:pStyle w:val="Corpodetexto2"/>
        <w:tabs>
          <w:tab w:val="left" w:pos="426"/>
          <w:tab w:val="left" w:pos="567"/>
        </w:tabs>
        <w:spacing w:after="0" w:line="240" w:lineRule="auto"/>
        <w:jc w:val="both"/>
        <w:rPr>
          <w:rFonts w:ascii="Calibri" w:hAnsi="Calibri" w:cs="Calibri"/>
          <w:sz w:val="24"/>
          <w:szCs w:val="24"/>
        </w:rPr>
      </w:pPr>
      <w:r>
        <w:rPr>
          <w:rFonts w:ascii="Calibri" w:hAnsi="Calibri" w:cs="Calibri"/>
          <w:b/>
          <w:sz w:val="24"/>
          <w:szCs w:val="24"/>
        </w:rPr>
        <w:t>7</w:t>
      </w:r>
      <w:r w:rsidR="009A1708" w:rsidRPr="001E2263">
        <w:rPr>
          <w:rFonts w:ascii="Calibri" w:hAnsi="Calibri" w:cs="Calibri"/>
          <w:b/>
          <w:sz w:val="24"/>
          <w:szCs w:val="24"/>
        </w:rPr>
        <w:t>.2.</w:t>
      </w:r>
      <w:r w:rsidR="009A1708" w:rsidRPr="001E2263">
        <w:rPr>
          <w:rFonts w:ascii="Calibri" w:hAnsi="Calibri" w:cs="Calibri"/>
          <w:sz w:val="24"/>
          <w:szCs w:val="24"/>
        </w:rPr>
        <w:t xml:space="preserve"> </w:t>
      </w:r>
      <w:r w:rsidR="009A1708" w:rsidRPr="001E2263">
        <w:rPr>
          <w:rFonts w:ascii="Calibri" w:hAnsi="Calibri" w:cs="Calibri"/>
          <w:sz w:val="24"/>
          <w:szCs w:val="24"/>
        </w:rPr>
        <w:tab/>
        <w:t xml:space="preserve">Com fundamento nos artigos 86 e 87, incisos I a IV, da Lei nº 8.666/1993, e no art. 7º da Lei nº 10.520/2002, </w:t>
      </w:r>
      <w:r w:rsidR="009A1708" w:rsidRPr="001E2263">
        <w:rPr>
          <w:rFonts w:ascii="Calibri" w:hAnsi="Calibri" w:cs="Calibri"/>
          <w:b/>
          <w:sz w:val="24"/>
          <w:szCs w:val="24"/>
        </w:rPr>
        <w:t>no caso de descumprimento contratual, seja por inexecução parcial ou total do objeto</w:t>
      </w:r>
      <w:r w:rsidR="009A1708" w:rsidRPr="001E2263">
        <w:rPr>
          <w:rFonts w:ascii="Calibri" w:hAnsi="Calibri" w:cs="Calibri"/>
          <w:sz w:val="24"/>
          <w:szCs w:val="24"/>
        </w:rPr>
        <w:t>, garantida a ampla defesa e o contraditório, a CONTRATADA poderá ser apenada com as seguintes sanções:</w:t>
      </w:r>
    </w:p>
    <w:p w:rsidR="009A1708" w:rsidRPr="001E2263" w:rsidRDefault="009A1708" w:rsidP="009A1708">
      <w:pPr>
        <w:pStyle w:val="Recuodecorpodetexto21"/>
        <w:ind w:left="709"/>
        <w:rPr>
          <w:rFonts w:ascii="Calibri" w:hAnsi="Calibri" w:cs="Calibri"/>
          <w:b/>
          <w:sz w:val="24"/>
          <w:szCs w:val="24"/>
        </w:rPr>
      </w:pPr>
    </w:p>
    <w:p w:rsidR="009A1708" w:rsidRPr="001E2263" w:rsidRDefault="00B46F05" w:rsidP="009A1708">
      <w:pPr>
        <w:pStyle w:val="Recuodecorpodetexto21"/>
        <w:ind w:left="426" w:firstLine="0"/>
        <w:rPr>
          <w:rFonts w:ascii="Calibri" w:hAnsi="Calibri" w:cs="Calibri"/>
          <w:sz w:val="24"/>
          <w:szCs w:val="24"/>
        </w:rPr>
      </w:pPr>
      <w:r>
        <w:rPr>
          <w:rFonts w:ascii="Calibri" w:hAnsi="Calibri" w:cs="Calibri"/>
          <w:b/>
          <w:sz w:val="24"/>
          <w:szCs w:val="24"/>
        </w:rPr>
        <w:t>7</w:t>
      </w:r>
      <w:r w:rsidR="009A1708" w:rsidRPr="001E2263">
        <w:rPr>
          <w:rFonts w:ascii="Calibri" w:hAnsi="Calibri" w:cs="Calibri"/>
          <w:b/>
          <w:sz w:val="24"/>
          <w:szCs w:val="24"/>
        </w:rPr>
        <w:t>.2.1.</w:t>
      </w:r>
      <w:r w:rsidR="009A1708" w:rsidRPr="001E2263">
        <w:rPr>
          <w:rFonts w:ascii="Calibri" w:hAnsi="Calibri" w:cs="Calibri"/>
          <w:sz w:val="24"/>
          <w:szCs w:val="24"/>
        </w:rPr>
        <w:t xml:space="preserve"> Advertência, a ser feita com notificação por meio de ofício, estabelecendo prazo para cumprimento das obrigações assumidas;</w:t>
      </w:r>
    </w:p>
    <w:p w:rsidR="009A1708" w:rsidRPr="001E2263" w:rsidRDefault="009A1708" w:rsidP="009A1708">
      <w:pPr>
        <w:pStyle w:val="Recuodecorpodetexto21"/>
        <w:ind w:left="426" w:firstLine="0"/>
        <w:rPr>
          <w:rFonts w:ascii="Calibri" w:hAnsi="Calibri" w:cs="Calibri"/>
          <w:sz w:val="24"/>
          <w:szCs w:val="24"/>
        </w:rPr>
      </w:pPr>
    </w:p>
    <w:p w:rsidR="009A1708" w:rsidRPr="001E2263" w:rsidRDefault="00B46F05" w:rsidP="009A1708">
      <w:pPr>
        <w:autoSpaceDE w:val="0"/>
        <w:ind w:left="426"/>
        <w:jc w:val="both"/>
        <w:rPr>
          <w:rFonts w:ascii="Calibri" w:hAnsi="Calibri" w:cs="Calibri"/>
          <w:sz w:val="24"/>
          <w:szCs w:val="24"/>
        </w:rPr>
      </w:pPr>
      <w:r>
        <w:rPr>
          <w:rFonts w:ascii="Calibri" w:hAnsi="Calibri" w:cs="Calibri"/>
          <w:b/>
          <w:sz w:val="24"/>
          <w:szCs w:val="24"/>
        </w:rPr>
        <w:t>7</w:t>
      </w:r>
      <w:r w:rsidR="009A1708" w:rsidRPr="001E2263">
        <w:rPr>
          <w:rFonts w:ascii="Calibri" w:hAnsi="Calibri" w:cs="Calibri"/>
          <w:b/>
          <w:sz w:val="24"/>
          <w:szCs w:val="24"/>
        </w:rPr>
        <w:t>.2.2.</w:t>
      </w:r>
      <w:r w:rsidR="009A1708" w:rsidRPr="001E2263">
        <w:rPr>
          <w:rFonts w:ascii="Calibri" w:hAnsi="Calibri" w:cs="Calibri"/>
          <w:sz w:val="24"/>
          <w:szCs w:val="24"/>
        </w:rPr>
        <w:t xml:space="preserve"> Multa de até 10% (dez por cento), sobre o valor total estimado deste da contratação, em caso de atraso na execução do objeto ou de inexecução parcial da obrigação, a ser fixado no caso concreto segundo juízo de proporcionalidade, sem prejuízo das demais penalidades;</w:t>
      </w:r>
    </w:p>
    <w:p w:rsidR="009A1708" w:rsidRPr="001E2263" w:rsidRDefault="009A1708" w:rsidP="009A1708">
      <w:pPr>
        <w:autoSpaceDE w:val="0"/>
        <w:ind w:left="426"/>
        <w:jc w:val="both"/>
        <w:rPr>
          <w:rFonts w:ascii="Calibri" w:hAnsi="Calibri" w:cs="Calibri"/>
          <w:sz w:val="24"/>
          <w:szCs w:val="24"/>
        </w:rPr>
      </w:pPr>
    </w:p>
    <w:p w:rsidR="009A1708" w:rsidRPr="001E2263" w:rsidRDefault="00B46F05" w:rsidP="009A1708">
      <w:pPr>
        <w:autoSpaceDE w:val="0"/>
        <w:ind w:left="426"/>
        <w:jc w:val="both"/>
        <w:rPr>
          <w:rFonts w:ascii="Calibri" w:hAnsi="Calibri" w:cs="Calibri"/>
          <w:sz w:val="24"/>
          <w:szCs w:val="24"/>
        </w:rPr>
      </w:pPr>
      <w:r>
        <w:rPr>
          <w:rFonts w:ascii="Calibri" w:hAnsi="Calibri" w:cs="Calibri"/>
          <w:b/>
          <w:sz w:val="24"/>
          <w:szCs w:val="24"/>
        </w:rPr>
        <w:t>7</w:t>
      </w:r>
      <w:r w:rsidR="009A1708" w:rsidRPr="001E2263">
        <w:rPr>
          <w:rFonts w:ascii="Calibri" w:hAnsi="Calibri" w:cs="Calibri"/>
          <w:b/>
          <w:sz w:val="24"/>
          <w:szCs w:val="24"/>
        </w:rPr>
        <w:t>.2.3.</w:t>
      </w:r>
      <w:r w:rsidR="009A1708" w:rsidRPr="001E2263">
        <w:rPr>
          <w:rFonts w:ascii="Calibri" w:hAnsi="Calibri" w:cs="Calibri"/>
          <w:sz w:val="24"/>
          <w:szCs w:val="24"/>
        </w:rPr>
        <w:t xml:space="preserve"> Multa indenizatória de até 20% (vinte por cento) sobre o valor total estimado da contratação incidente no caso de inexecução total, sem prejuízo da rescisão contratual e demais penalidades;</w:t>
      </w:r>
    </w:p>
    <w:p w:rsidR="009A1708" w:rsidRPr="001E2263" w:rsidRDefault="009A1708" w:rsidP="009A1708">
      <w:pPr>
        <w:autoSpaceDE w:val="0"/>
        <w:ind w:left="426"/>
        <w:jc w:val="both"/>
        <w:rPr>
          <w:rFonts w:ascii="Calibri" w:hAnsi="Calibri" w:cs="Calibri"/>
          <w:sz w:val="24"/>
          <w:szCs w:val="24"/>
        </w:rPr>
      </w:pPr>
    </w:p>
    <w:p w:rsidR="009A1708" w:rsidRPr="001E2263" w:rsidRDefault="00B46F05" w:rsidP="009A1708">
      <w:pPr>
        <w:pStyle w:val="Recuodecorpodetexto21"/>
        <w:ind w:left="426" w:firstLine="0"/>
        <w:rPr>
          <w:rFonts w:ascii="Calibri" w:hAnsi="Calibri" w:cs="Calibri"/>
          <w:sz w:val="24"/>
          <w:szCs w:val="24"/>
        </w:rPr>
      </w:pPr>
      <w:r>
        <w:rPr>
          <w:rFonts w:ascii="Calibri" w:hAnsi="Calibri" w:cs="Calibri"/>
          <w:b/>
          <w:sz w:val="24"/>
          <w:szCs w:val="24"/>
        </w:rPr>
        <w:t>7</w:t>
      </w:r>
      <w:r w:rsidR="009A1708" w:rsidRPr="001E2263">
        <w:rPr>
          <w:rFonts w:ascii="Calibri" w:hAnsi="Calibri" w:cs="Calibri"/>
          <w:b/>
          <w:sz w:val="24"/>
          <w:szCs w:val="24"/>
        </w:rPr>
        <w:t>.2.4.</w:t>
      </w:r>
      <w:r w:rsidR="009A1708" w:rsidRPr="001E2263">
        <w:rPr>
          <w:rFonts w:ascii="Calibri" w:hAnsi="Calibri" w:cs="Calibri"/>
          <w:sz w:val="24"/>
          <w:szCs w:val="24"/>
        </w:rPr>
        <w:t xml:space="preserve"> As mult</w:t>
      </w:r>
      <w:r>
        <w:rPr>
          <w:rFonts w:ascii="Calibri" w:hAnsi="Calibri" w:cs="Calibri"/>
          <w:sz w:val="24"/>
          <w:szCs w:val="24"/>
        </w:rPr>
        <w:t>as estabelecidas nos subitens 7.2.2 e 7</w:t>
      </w:r>
      <w:r w:rsidR="009A1708" w:rsidRPr="001E2263">
        <w:rPr>
          <w:rFonts w:ascii="Calibri" w:hAnsi="Calibri" w:cs="Calibri"/>
          <w:sz w:val="24"/>
          <w:szCs w:val="24"/>
        </w:rPr>
        <w:t>.2.3 podem ser aplicadas isoladas ou cumulativamente, após regular processo administrativo, devendo ser recolhida no prazo máximo de 10 (dez) dias, a contar do recebimento da notificação pelo CONTRATANTE, sendo permitida a retenção de créditos para sua liquidação;</w:t>
      </w:r>
    </w:p>
    <w:p w:rsidR="009A1708" w:rsidRPr="001E2263" w:rsidRDefault="009A1708" w:rsidP="009A1708">
      <w:pPr>
        <w:pStyle w:val="Recuodecorpodetexto21"/>
        <w:ind w:left="426" w:firstLine="0"/>
        <w:rPr>
          <w:rFonts w:ascii="Calibri" w:hAnsi="Calibri" w:cs="Calibri"/>
          <w:sz w:val="24"/>
          <w:szCs w:val="24"/>
        </w:rPr>
      </w:pPr>
    </w:p>
    <w:p w:rsidR="009A1708" w:rsidRPr="001E2263" w:rsidRDefault="00B46F05" w:rsidP="009A1708">
      <w:pPr>
        <w:pStyle w:val="Recuodecorpodetexto21"/>
        <w:ind w:left="426" w:firstLine="0"/>
        <w:rPr>
          <w:rFonts w:ascii="Calibri" w:hAnsi="Calibri" w:cs="Calibri"/>
          <w:sz w:val="24"/>
          <w:szCs w:val="24"/>
        </w:rPr>
      </w:pPr>
      <w:r>
        <w:rPr>
          <w:rFonts w:ascii="Calibri" w:hAnsi="Calibri" w:cs="Calibri"/>
          <w:b/>
          <w:sz w:val="24"/>
          <w:szCs w:val="24"/>
        </w:rPr>
        <w:t>7</w:t>
      </w:r>
      <w:r w:rsidR="009A1708" w:rsidRPr="001E2263">
        <w:rPr>
          <w:rFonts w:ascii="Calibri" w:hAnsi="Calibri" w:cs="Calibri"/>
          <w:b/>
          <w:sz w:val="24"/>
          <w:szCs w:val="24"/>
        </w:rPr>
        <w:t>.2.5.</w:t>
      </w:r>
      <w:r w:rsidR="009A1708" w:rsidRPr="001E2263">
        <w:rPr>
          <w:rFonts w:ascii="Calibri" w:hAnsi="Calibri" w:cs="Calibri"/>
          <w:sz w:val="24"/>
          <w:szCs w:val="24"/>
        </w:rPr>
        <w:t xml:space="preserve"> Se o valor da multa não for pago ou depositado, a importância devida será cobrada administrativa e/ou judicialmente;</w:t>
      </w:r>
    </w:p>
    <w:p w:rsidR="009A1708" w:rsidRPr="001E2263" w:rsidRDefault="009A1708" w:rsidP="009A1708">
      <w:pPr>
        <w:pStyle w:val="Recuodecorpodetexto21"/>
        <w:ind w:left="709"/>
        <w:rPr>
          <w:rFonts w:ascii="Calibri" w:hAnsi="Calibri" w:cs="Calibri"/>
          <w:sz w:val="24"/>
          <w:szCs w:val="24"/>
        </w:rPr>
      </w:pPr>
    </w:p>
    <w:p w:rsidR="009A1708" w:rsidRPr="001E2263" w:rsidRDefault="00B46F05" w:rsidP="009A1708">
      <w:pPr>
        <w:ind w:left="426"/>
        <w:jc w:val="both"/>
        <w:rPr>
          <w:rFonts w:ascii="Calibri" w:hAnsi="Calibri" w:cs="Calibri"/>
          <w:sz w:val="24"/>
          <w:szCs w:val="24"/>
        </w:rPr>
      </w:pPr>
      <w:r>
        <w:rPr>
          <w:rFonts w:ascii="Calibri" w:hAnsi="Calibri" w:cs="Calibri"/>
          <w:b/>
          <w:sz w:val="24"/>
          <w:szCs w:val="24"/>
        </w:rPr>
        <w:t>7</w:t>
      </w:r>
      <w:r w:rsidR="009A1708" w:rsidRPr="001E2263">
        <w:rPr>
          <w:rFonts w:ascii="Calibri" w:hAnsi="Calibri" w:cs="Calibri"/>
          <w:b/>
          <w:sz w:val="24"/>
          <w:szCs w:val="24"/>
        </w:rPr>
        <w:t>.2.6.</w:t>
      </w:r>
      <w:r w:rsidR="009A1708" w:rsidRPr="001E2263">
        <w:rPr>
          <w:rFonts w:ascii="Calibri" w:hAnsi="Calibri" w:cs="Calibri"/>
          <w:sz w:val="24"/>
          <w:szCs w:val="24"/>
        </w:rPr>
        <w:t xml:space="preserve"> Suspensão temporária do direito de licitar e contratar com a administração pelo prazo de até 2 (dois) anos;</w:t>
      </w:r>
    </w:p>
    <w:p w:rsidR="009A1708" w:rsidRPr="001E2263" w:rsidRDefault="009A1708" w:rsidP="009A1708">
      <w:pPr>
        <w:ind w:left="709"/>
        <w:jc w:val="both"/>
        <w:rPr>
          <w:rFonts w:ascii="Calibri" w:hAnsi="Calibri" w:cs="Calibri"/>
          <w:sz w:val="24"/>
          <w:szCs w:val="24"/>
        </w:rPr>
      </w:pPr>
    </w:p>
    <w:p w:rsidR="009A1708" w:rsidRPr="001E2263" w:rsidRDefault="00B46F05" w:rsidP="009A1708">
      <w:pPr>
        <w:ind w:left="426"/>
        <w:jc w:val="both"/>
        <w:rPr>
          <w:rFonts w:ascii="Calibri" w:hAnsi="Calibri" w:cs="Calibri"/>
          <w:sz w:val="24"/>
          <w:szCs w:val="24"/>
        </w:rPr>
      </w:pPr>
      <w:r>
        <w:rPr>
          <w:rFonts w:ascii="Calibri" w:hAnsi="Calibri" w:cs="Calibri"/>
          <w:b/>
          <w:sz w:val="24"/>
          <w:szCs w:val="24"/>
        </w:rPr>
        <w:lastRenderedPageBreak/>
        <w:t>7</w:t>
      </w:r>
      <w:r w:rsidR="009A1708" w:rsidRPr="001E2263">
        <w:rPr>
          <w:rFonts w:ascii="Calibri" w:hAnsi="Calibri" w:cs="Calibri"/>
          <w:b/>
          <w:sz w:val="24"/>
          <w:szCs w:val="24"/>
        </w:rPr>
        <w:t>.2.7.</w:t>
      </w:r>
      <w:r w:rsidR="009A1708" w:rsidRPr="001E2263">
        <w:rPr>
          <w:rFonts w:ascii="Calibri" w:hAnsi="Calibri" w:cs="Calibri"/>
          <w:sz w:val="24"/>
          <w:szCs w:val="24"/>
        </w:rPr>
        <w:t xml:space="preserve"> Declaração de inidoneidade para licitar ou contratar com a administração pública, enquanto persistirem os motivos determinantes da punição ou até que seja promovida a reabilitação perante a autoridade que tiver aplicado a penalidade.</w:t>
      </w:r>
    </w:p>
    <w:p w:rsidR="009A1708" w:rsidRPr="001E2263" w:rsidRDefault="009A1708" w:rsidP="009A1708">
      <w:pPr>
        <w:ind w:left="709"/>
        <w:jc w:val="both"/>
        <w:rPr>
          <w:rFonts w:ascii="Calibri" w:hAnsi="Calibri" w:cs="Calibri"/>
          <w:sz w:val="24"/>
          <w:szCs w:val="24"/>
        </w:rPr>
      </w:pPr>
    </w:p>
    <w:p w:rsidR="009A1708" w:rsidRPr="001E2263" w:rsidRDefault="00B46F05" w:rsidP="009A1708">
      <w:pPr>
        <w:tabs>
          <w:tab w:val="left" w:pos="567"/>
          <w:tab w:val="left" w:pos="709"/>
        </w:tabs>
        <w:autoSpaceDE w:val="0"/>
        <w:jc w:val="both"/>
        <w:rPr>
          <w:rFonts w:ascii="Calibri" w:hAnsi="Calibri" w:cs="Calibri"/>
          <w:sz w:val="24"/>
          <w:szCs w:val="24"/>
        </w:rPr>
      </w:pPr>
      <w:r>
        <w:rPr>
          <w:rFonts w:ascii="Calibri" w:hAnsi="Calibri" w:cs="Calibri"/>
          <w:b/>
          <w:sz w:val="24"/>
          <w:szCs w:val="24"/>
        </w:rPr>
        <w:t>7</w:t>
      </w:r>
      <w:r w:rsidR="009A1708" w:rsidRPr="001E2263">
        <w:rPr>
          <w:rFonts w:ascii="Calibri" w:hAnsi="Calibri" w:cs="Calibri"/>
          <w:b/>
          <w:sz w:val="24"/>
          <w:szCs w:val="24"/>
        </w:rPr>
        <w:t>.3.</w:t>
      </w:r>
      <w:r w:rsidR="009A1708" w:rsidRPr="001E2263">
        <w:rPr>
          <w:rFonts w:ascii="Calibri" w:hAnsi="Calibri" w:cs="Calibri"/>
          <w:sz w:val="24"/>
          <w:szCs w:val="24"/>
        </w:rPr>
        <w:tab/>
        <w:t>No processo de aplicação de sanções, é assegurado o direito ao contraditório e à ampla defesa, facultada defesa do interessado no prazo de 10 (dez) dias úteis, contados do recebimento da respectiva intimação.</w:t>
      </w:r>
    </w:p>
    <w:p w:rsidR="009A1708" w:rsidRPr="001E2263" w:rsidRDefault="009A1708" w:rsidP="009A1708">
      <w:pPr>
        <w:tabs>
          <w:tab w:val="left" w:pos="567"/>
          <w:tab w:val="left" w:pos="709"/>
        </w:tabs>
        <w:autoSpaceDE w:val="0"/>
        <w:jc w:val="both"/>
        <w:rPr>
          <w:rFonts w:ascii="Calibri" w:hAnsi="Calibri" w:cs="Calibri"/>
          <w:sz w:val="24"/>
          <w:szCs w:val="24"/>
        </w:rPr>
      </w:pPr>
    </w:p>
    <w:p w:rsidR="009A1708" w:rsidRPr="001E2263" w:rsidRDefault="00B46F05" w:rsidP="009A1708">
      <w:pPr>
        <w:pStyle w:val="Recuodecorpodetexto21"/>
        <w:tabs>
          <w:tab w:val="left" w:pos="567"/>
        </w:tabs>
        <w:ind w:firstLine="0"/>
        <w:rPr>
          <w:rFonts w:ascii="Calibri" w:hAnsi="Calibri" w:cs="Calibri"/>
          <w:sz w:val="24"/>
          <w:szCs w:val="24"/>
        </w:rPr>
      </w:pPr>
      <w:r>
        <w:rPr>
          <w:rFonts w:ascii="Calibri" w:hAnsi="Calibri" w:cs="Calibri"/>
          <w:b/>
          <w:sz w:val="24"/>
          <w:szCs w:val="24"/>
        </w:rPr>
        <w:t>7</w:t>
      </w:r>
      <w:r w:rsidR="009A1708" w:rsidRPr="001E2263">
        <w:rPr>
          <w:rFonts w:ascii="Calibri" w:hAnsi="Calibri" w:cs="Calibri"/>
          <w:b/>
          <w:sz w:val="24"/>
          <w:szCs w:val="24"/>
        </w:rPr>
        <w:t>.4.</w:t>
      </w:r>
      <w:r w:rsidR="009A1708" w:rsidRPr="001E2263">
        <w:rPr>
          <w:rFonts w:ascii="Calibri" w:hAnsi="Calibri" w:cs="Calibri"/>
          <w:sz w:val="24"/>
          <w:szCs w:val="24"/>
        </w:rPr>
        <w:tab/>
        <w:t>A Autoridade Competente, na aplicação das sanções, levará em consideração a gravidade da conduta do infrator, o caráter educativo da pena, bem como o dano causado à Administração, observando os princípios da razoabilidade e proporcionalidade.</w:t>
      </w:r>
    </w:p>
    <w:p w:rsidR="009A1708" w:rsidRPr="001E2263" w:rsidRDefault="009A1708" w:rsidP="009A1708">
      <w:pPr>
        <w:autoSpaceDE w:val="0"/>
        <w:rPr>
          <w:rFonts w:ascii="Calibri" w:hAnsi="Calibri" w:cs="Calibri"/>
          <w:sz w:val="24"/>
          <w:szCs w:val="24"/>
        </w:rPr>
      </w:pPr>
    </w:p>
    <w:p w:rsidR="009A1708" w:rsidRPr="001E2263" w:rsidRDefault="00B46F05" w:rsidP="009A1708">
      <w:pPr>
        <w:shd w:val="clear" w:color="auto" w:fill="D9D9D9"/>
        <w:jc w:val="both"/>
        <w:rPr>
          <w:rFonts w:ascii="Calibri" w:eastAsia="Arial" w:hAnsi="Calibri" w:cs="Calibri"/>
          <w:b/>
          <w:bCs/>
          <w:sz w:val="24"/>
          <w:szCs w:val="24"/>
          <w:lang w:val="pt-PT"/>
        </w:rPr>
      </w:pPr>
      <w:r>
        <w:rPr>
          <w:rFonts w:ascii="Calibri" w:eastAsia="Arial" w:hAnsi="Calibri" w:cs="Calibri"/>
          <w:b/>
          <w:bCs/>
          <w:sz w:val="24"/>
          <w:szCs w:val="24"/>
          <w:lang w:val="pt-PT"/>
        </w:rPr>
        <w:t>8</w:t>
      </w:r>
      <w:r w:rsidR="009A1708" w:rsidRPr="001E2263">
        <w:rPr>
          <w:rFonts w:ascii="Calibri" w:eastAsia="Arial" w:hAnsi="Calibri" w:cs="Calibri"/>
          <w:b/>
          <w:bCs/>
          <w:sz w:val="24"/>
          <w:szCs w:val="24"/>
          <w:lang w:val="pt-PT"/>
        </w:rPr>
        <w:t xml:space="preserve"> - DA DOTAÇÃO ORÇAMENTÁRIA</w:t>
      </w:r>
    </w:p>
    <w:p w:rsidR="009A1708" w:rsidRPr="001E2263" w:rsidRDefault="009A1708" w:rsidP="009A1708">
      <w:pPr>
        <w:jc w:val="both"/>
        <w:rPr>
          <w:rFonts w:ascii="Calibri" w:eastAsia="Arial" w:hAnsi="Calibri" w:cs="Calibri"/>
          <w:b/>
          <w:bCs/>
          <w:sz w:val="24"/>
          <w:szCs w:val="24"/>
          <w:lang w:val="pt-PT"/>
        </w:rPr>
      </w:pPr>
    </w:p>
    <w:p w:rsidR="009A1708" w:rsidRPr="001E2263" w:rsidRDefault="00410AAF" w:rsidP="009A1708">
      <w:pPr>
        <w:jc w:val="both"/>
        <w:rPr>
          <w:rFonts w:ascii="Calibri" w:hAnsi="Calibri" w:cs="Calibri"/>
          <w:sz w:val="24"/>
          <w:szCs w:val="24"/>
        </w:rPr>
      </w:pPr>
      <w:r w:rsidRPr="001E2263">
        <w:rPr>
          <w:rFonts w:ascii="Calibri" w:eastAsia="Arial" w:hAnsi="Calibri" w:cs="Calibri"/>
          <w:b/>
          <w:bCs/>
          <w:sz w:val="24"/>
          <w:szCs w:val="24"/>
          <w:lang w:val="pt-PT"/>
        </w:rPr>
        <w:t>9</w:t>
      </w:r>
      <w:r w:rsidR="009A1708" w:rsidRPr="001E2263">
        <w:rPr>
          <w:rFonts w:ascii="Calibri" w:eastAsia="Arial" w:hAnsi="Calibri" w:cs="Calibri"/>
          <w:b/>
          <w:bCs/>
          <w:sz w:val="24"/>
          <w:szCs w:val="24"/>
          <w:lang w:val="pt-PT"/>
        </w:rPr>
        <w:t xml:space="preserve">.1. </w:t>
      </w:r>
      <w:r w:rsidR="00421A02" w:rsidRPr="001E2263">
        <w:rPr>
          <w:rFonts w:ascii="Calibri" w:eastAsia="Arial" w:hAnsi="Calibri" w:cs="Calibri"/>
          <w:bCs/>
          <w:sz w:val="24"/>
          <w:szCs w:val="24"/>
          <w:lang w:val="pt-PT"/>
        </w:rPr>
        <w:t xml:space="preserve">As despesas decorrentes deste objeto estão previstas sob as Rubricas </w:t>
      </w:r>
      <w:r w:rsidR="004E6BB8" w:rsidRPr="004E6BB8">
        <w:rPr>
          <w:rFonts w:ascii="Calibri" w:hAnsi="Calibri" w:cs="Calibri"/>
          <w:sz w:val="24"/>
          <w:szCs w:val="24"/>
        </w:rPr>
        <w:t>6.2.2.1.1.01.02.02.006.018</w:t>
      </w:r>
      <w:r w:rsidR="00421A02" w:rsidRPr="004E6BB8">
        <w:rPr>
          <w:rFonts w:ascii="Calibri" w:hAnsi="Calibri" w:cs="Calibri"/>
          <w:sz w:val="24"/>
          <w:szCs w:val="24"/>
        </w:rPr>
        <w:t xml:space="preserve"> (Manutenção e Conservação de</w:t>
      </w:r>
      <w:r w:rsidR="004E6BB8" w:rsidRPr="004E6BB8">
        <w:rPr>
          <w:rFonts w:ascii="Calibri" w:hAnsi="Calibri" w:cs="Calibri"/>
          <w:sz w:val="24"/>
          <w:szCs w:val="24"/>
        </w:rPr>
        <w:t xml:space="preserve"> Veículos – PJ</w:t>
      </w:r>
      <w:r w:rsidR="00421A02" w:rsidRPr="004E6BB8">
        <w:rPr>
          <w:rFonts w:ascii="Calibri" w:hAnsi="Calibri" w:cs="Calibri"/>
          <w:sz w:val="24"/>
          <w:szCs w:val="24"/>
        </w:rPr>
        <w:t>)</w:t>
      </w:r>
      <w:r w:rsidR="004E6BB8" w:rsidRPr="004E6BB8">
        <w:rPr>
          <w:rFonts w:ascii="Calibri" w:hAnsi="Calibri" w:cs="Calibri"/>
          <w:sz w:val="24"/>
          <w:szCs w:val="24"/>
        </w:rPr>
        <w:t xml:space="preserve"> e 6.2.2.1.1.01.02.01.001.039 (Material para Manutenção de Veículos)</w:t>
      </w:r>
      <w:r w:rsidR="00421A02" w:rsidRPr="004E6BB8">
        <w:rPr>
          <w:rFonts w:ascii="Calibri" w:hAnsi="Calibri" w:cs="Calibri"/>
          <w:sz w:val="24"/>
          <w:szCs w:val="24"/>
        </w:rPr>
        <w:t>.</w:t>
      </w:r>
    </w:p>
    <w:p w:rsidR="009A1708" w:rsidRPr="001E2263" w:rsidRDefault="009A1708" w:rsidP="009A1708">
      <w:pPr>
        <w:autoSpaceDE w:val="0"/>
        <w:rPr>
          <w:rFonts w:ascii="Calibri" w:hAnsi="Calibri" w:cs="Calibri"/>
          <w:sz w:val="24"/>
          <w:szCs w:val="24"/>
        </w:rPr>
      </w:pPr>
    </w:p>
    <w:p w:rsidR="009A1708" w:rsidRPr="001E2263" w:rsidRDefault="00B46F05" w:rsidP="009A1708">
      <w:pPr>
        <w:shd w:val="clear" w:color="auto" w:fill="D9D9D9"/>
        <w:jc w:val="both"/>
        <w:rPr>
          <w:rFonts w:ascii="Calibri" w:eastAsia="Arial" w:hAnsi="Calibri" w:cs="Calibri"/>
          <w:b/>
          <w:bCs/>
          <w:sz w:val="24"/>
          <w:szCs w:val="24"/>
          <w:lang w:val="pt-PT"/>
        </w:rPr>
      </w:pPr>
      <w:r>
        <w:rPr>
          <w:rFonts w:ascii="Calibri" w:eastAsia="Arial" w:hAnsi="Calibri" w:cs="Calibri"/>
          <w:b/>
          <w:bCs/>
          <w:sz w:val="24"/>
          <w:szCs w:val="24"/>
          <w:lang w:val="pt-PT"/>
        </w:rPr>
        <w:t>9</w:t>
      </w:r>
      <w:r w:rsidR="009A1708" w:rsidRPr="001E2263">
        <w:rPr>
          <w:rFonts w:ascii="Calibri" w:eastAsia="Arial" w:hAnsi="Calibri" w:cs="Calibri"/>
          <w:b/>
          <w:bCs/>
          <w:sz w:val="24"/>
          <w:szCs w:val="24"/>
          <w:lang w:val="pt-PT"/>
        </w:rPr>
        <w:t xml:space="preserve"> - DA PUBLICAÇÃO </w:t>
      </w:r>
    </w:p>
    <w:p w:rsidR="009A1708" w:rsidRPr="001E2263" w:rsidRDefault="009A1708" w:rsidP="009A1708">
      <w:pPr>
        <w:autoSpaceDE w:val="0"/>
        <w:jc w:val="both"/>
        <w:rPr>
          <w:rFonts w:ascii="Calibri" w:hAnsi="Calibri" w:cs="Calibri"/>
          <w:spacing w:val="-2"/>
          <w:sz w:val="24"/>
          <w:szCs w:val="24"/>
          <w:shd w:val="clear" w:color="auto" w:fill="FFFFFF"/>
          <w:lang w:eastAsia="ar-SA"/>
        </w:rPr>
      </w:pPr>
    </w:p>
    <w:p w:rsidR="009A1708" w:rsidRPr="001E2263" w:rsidRDefault="00B46F05" w:rsidP="009A1708">
      <w:pPr>
        <w:tabs>
          <w:tab w:val="left" w:pos="567"/>
        </w:tabs>
        <w:jc w:val="both"/>
        <w:rPr>
          <w:rFonts w:ascii="Calibri" w:hAnsi="Calibri" w:cs="Calibri"/>
          <w:sz w:val="24"/>
          <w:szCs w:val="24"/>
        </w:rPr>
      </w:pPr>
      <w:r>
        <w:rPr>
          <w:rFonts w:ascii="Calibri" w:hAnsi="Calibri" w:cs="Calibri"/>
          <w:b/>
          <w:sz w:val="24"/>
          <w:szCs w:val="24"/>
        </w:rPr>
        <w:t>9</w:t>
      </w:r>
      <w:r w:rsidR="009A1708" w:rsidRPr="001E2263">
        <w:rPr>
          <w:rFonts w:ascii="Calibri" w:hAnsi="Calibri" w:cs="Calibri"/>
          <w:b/>
          <w:sz w:val="24"/>
          <w:szCs w:val="24"/>
        </w:rPr>
        <w:t>.1.</w:t>
      </w:r>
      <w:r w:rsidR="009A1708" w:rsidRPr="001E2263">
        <w:rPr>
          <w:rFonts w:ascii="Calibri" w:hAnsi="Calibri" w:cs="Calibri"/>
          <w:spacing w:val="-2"/>
          <w:sz w:val="24"/>
          <w:szCs w:val="24"/>
          <w:shd w:val="clear" w:color="auto" w:fill="FFFFFF"/>
          <w:lang w:eastAsia="ar-SA"/>
        </w:rPr>
        <w:t xml:space="preserve"> </w:t>
      </w:r>
      <w:r w:rsidR="009A1708" w:rsidRPr="001E2263">
        <w:rPr>
          <w:rFonts w:ascii="Calibri" w:hAnsi="Calibri" w:cs="Calibri"/>
          <w:spacing w:val="-2"/>
          <w:sz w:val="24"/>
          <w:szCs w:val="24"/>
          <w:shd w:val="clear" w:color="auto" w:fill="FFFFFF"/>
          <w:lang w:eastAsia="ar-SA"/>
        </w:rPr>
        <w:tab/>
      </w:r>
      <w:r w:rsidR="009A1708" w:rsidRPr="001E2263">
        <w:rPr>
          <w:rFonts w:ascii="Calibri" w:hAnsi="Calibri" w:cs="Calibri"/>
          <w:sz w:val="24"/>
          <w:szCs w:val="24"/>
        </w:rPr>
        <w:t>A publicação do extrato da presente aquisição será dispensada em razão dos princípios da eficiência e da economicidade, conforme orientação extraída do Acórdão TCU - Plenário nº 1336/2006.</w:t>
      </w:r>
    </w:p>
    <w:p w:rsidR="009A1708" w:rsidRPr="001E2263" w:rsidRDefault="009A1708" w:rsidP="009A1708">
      <w:pPr>
        <w:autoSpaceDE w:val="0"/>
        <w:rPr>
          <w:rFonts w:ascii="Calibri" w:hAnsi="Calibri" w:cs="Calibri"/>
          <w:sz w:val="24"/>
          <w:szCs w:val="24"/>
        </w:rPr>
      </w:pPr>
    </w:p>
    <w:p w:rsidR="009A1708" w:rsidRPr="001E2263" w:rsidRDefault="009A1708" w:rsidP="009A1708">
      <w:pPr>
        <w:shd w:val="clear" w:color="auto" w:fill="D9D9D9"/>
        <w:jc w:val="both"/>
        <w:rPr>
          <w:rFonts w:ascii="Calibri" w:eastAsia="Arial" w:hAnsi="Calibri" w:cs="Calibri"/>
          <w:b/>
          <w:bCs/>
          <w:sz w:val="24"/>
          <w:szCs w:val="24"/>
          <w:lang w:val="pt-PT"/>
        </w:rPr>
      </w:pPr>
      <w:r w:rsidRPr="001E2263">
        <w:rPr>
          <w:rFonts w:ascii="Calibri" w:eastAsia="Arial" w:hAnsi="Calibri" w:cs="Calibri"/>
          <w:b/>
          <w:bCs/>
          <w:sz w:val="24"/>
          <w:szCs w:val="24"/>
          <w:lang w:val="pt-PT"/>
        </w:rPr>
        <w:t>1</w:t>
      </w:r>
      <w:r w:rsidR="00B46F05">
        <w:rPr>
          <w:rFonts w:ascii="Calibri" w:eastAsia="Arial" w:hAnsi="Calibri" w:cs="Calibri"/>
          <w:b/>
          <w:bCs/>
          <w:sz w:val="24"/>
          <w:szCs w:val="24"/>
          <w:lang w:val="pt-PT"/>
        </w:rPr>
        <w:t>0</w:t>
      </w:r>
      <w:r w:rsidRPr="001E2263">
        <w:rPr>
          <w:rFonts w:ascii="Calibri" w:eastAsia="Arial" w:hAnsi="Calibri" w:cs="Calibri"/>
          <w:b/>
          <w:bCs/>
          <w:sz w:val="24"/>
          <w:szCs w:val="24"/>
          <w:lang w:val="pt-PT"/>
        </w:rPr>
        <w:t xml:space="preserve"> - DAS DISPOSIÇÕES GERAIS</w:t>
      </w:r>
    </w:p>
    <w:p w:rsidR="009A1708" w:rsidRPr="001E2263" w:rsidRDefault="009A1708" w:rsidP="009A1708">
      <w:pPr>
        <w:jc w:val="both"/>
        <w:rPr>
          <w:rFonts w:ascii="Calibri" w:eastAsia="Arial" w:hAnsi="Calibri" w:cs="Calibri"/>
          <w:b/>
          <w:bCs/>
          <w:sz w:val="24"/>
          <w:szCs w:val="24"/>
          <w:lang w:val="pt-PT"/>
        </w:rPr>
      </w:pPr>
    </w:p>
    <w:p w:rsidR="009A1708" w:rsidRPr="001E2263" w:rsidRDefault="009A1708" w:rsidP="009A1708">
      <w:pPr>
        <w:autoSpaceDE w:val="0"/>
        <w:jc w:val="both"/>
        <w:rPr>
          <w:rFonts w:ascii="Calibri" w:hAnsi="Calibri" w:cs="Calibri"/>
          <w:sz w:val="24"/>
          <w:szCs w:val="24"/>
        </w:rPr>
      </w:pPr>
      <w:r w:rsidRPr="001E2263">
        <w:rPr>
          <w:rFonts w:ascii="Calibri" w:hAnsi="Calibri" w:cs="Calibri"/>
          <w:b/>
          <w:sz w:val="24"/>
          <w:szCs w:val="24"/>
        </w:rPr>
        <w:t>1</w:t>
      </w:r>
      <w:r w:rsidR="00B46F05">
        <w:rPr>
          <w:rFonts w:ascii="Calibri" w:hAnsi="Calibri" w:cs="Calibri"/>
          <w:b/>
          <w:sz w:val="24"/>
          <w:szCs w:val="24"/>
        </w:rPr>
        <w:t>0</w:t>
      </w:r>
      <w:r w:rsidRPr="001E2263">
        <w:rPr>
          <w:rFonts w:ascii="Calibri" w:hAnsi="Calibri" w:cs="Calibri"/>
          <w:b/>
          <w:sz w:val="24"/>
          <w:szCs w:val="24"/>
        </w:rPr>
        <w:t>.1.</w:t>
      </w:r>
      <w:r w:rsidRPr="001E2263">
        <w:rPr>
          <w:rFonts w:ascii="Calibri" w:hAnsi="Calibri" w:cs="Calibri"/>
          <w:sz w:val="24"/>
          <w:szCs w:val="24"/>
        </w:rPr>
        <w:t xml:space="preserve"> Todas as condições previstas neste Instrumento, em especial as sanções administrativas, regulam-se pela Lei nº 8.666/93, sendo parte integrante da futura Nota de Empenho, que será emitida em favor fornecedor homologado, razão pela qual o fornecedor não poderá alegar afastamento das obrigações. </w:t>
      </w:r>
    </w:p>
    <w:p w:rsidR="009A1708" w:rsidRPr="001E2263" w:rsidRDefault="009A1708" w:rsidP="009A1708">
      <w:pPr>
        <w:autoSpaceDE w:val="0"/>
        <w:rPr>
          <w:rFonts w:ascii="Calibri" w:hAnsi="Calibri" w:cs="Calibri"/>
          <w:sz w:val="24"/>
          <w:szCs w:val="24"/>
        </w:rPr>
      </w:pPr>
    </w:p>
    <w:p w:rsidR="009A1708" w:rsidRPr="001E2263" w:rsidRDefault="00B46F05" w:rsidP="009A1708">
      <w:pPr>
        <w:shd w:val="clear" w:color="auto" w:fill="D9D9D9"/>
        <w:jc w:val="both"/>
        <w:rPr>
          <w:rFonts w:ascii="Calibri" w:eastAsia="Arial" w:hAnsi="Calibri" w:cs="Calibri"/>
          <w:b/>
          <w:bCs/>
          <w:sz w:val="24"/>
          <w:szCs w:val="24"/>
          <w:lang w:val="pt-PT"/>
        </w:rPr>
      </w:pPr>
      <w:r>
        <w:rPr>
          <w:rFonts w:ascii="Calibri" w:eastAsia="Arial" w:hAnsi="Calibri" w:cs="Calibri"/>
          <w:b/>
          <w:bCs/>
          <w:sz w:val="24"/>
          <w:szCs w:val="24"/>
          <w:lang w:val="pt-PT"/>
        </w:rPr>
        <w:t>11</w:t>
      </w:r>
      <w:r w:rsidR="009A1708" w:rsidRPr="001E2263">
        <w:rPr>
          <w:rFonts w:ascii="Calibri" w:eastAsia="Arial" w:hAnsi="Calibri" w:cs="Calibri"/>
          <w:b/>
          <w:bCs/>
          <w:sz w:val="24"/>
          <w:szCs w:val="24"/>
          <w:lang w:val="pt-PT"/>
        </w:rPr>
        <w:t xml:space="preserve"> – DO ENCAMINHAMENTO E APROVAÇÃO PELO ORDENADOR</w:t>
      </w:r>
    </w:p>
    <w:p w:rsidR="009A1708" w:rsidRPr="001E2263" w:rsidRDefault="009A1708" w:rsidP="009A1708">
      <w:pPr>
        <w:jc w:val="both"/>
        <w:rPr>
          <w:rFonts w:ascii="Calibri" w:eastAsia="Arial" w:hAnsi="Calibri" w:cs="Calibri"/>
          <w:b/>
          <w:bCs/>
          <w:sz w:val="24"/>
          <w:szCs w:val="24"/>
          <w:lang w:val="pt-PT"/>
        </w:rPr>
      </w:pPr>
    </w:p>
    <w:p w:rsidR="009A1708" w:rsidRPr="001E2263" w:rsidRDefault="00B46F05" w:rsidP="009A1708">
      <w:pPr>
        <w:autoSpaceDE w:val="0"/>
        <w:spacing w:line="100" w:lineRule="atLeast"/>
        <w:jc w:val="both"/>
        <w:rPr>
          <w:rFonts w:ascii="Calibri" w:hAnsi="Calibri" w:cs="Calibri"/>
          <w:sz w:val="24"/>
          <w:szCs w:val="24"/>
        </w:rPr>
      </w:pPr>
      <w:r>
        <w:rPr>
          <w:rFonts w:ascii="Calibri" w:hAnsi="Calibri" w:cs="Calibri"/>
          <w:b/>
          <w:sz w:val="24"/>
          <w:szCs w:val="24"/>
        </w:rPr>
        <w:t>11</w:t>
      </w:r>
      <w:r w:rsidR="009A1708" w:rsidRPr="001E2263">
        <w:rPr>
          <w:rFonts w:ascii="Calibri" w:hAnsi="Calibri" w:cs="Calibri"/>
          <w:b/>
          <w:sz w:val="24"/>
          <w:szCs w:val="24"/>
        </w:rPr>
        <w:t>.1.</w:t>
      </w:r>
      <w:r w:rsidR="009A1708" w:rsidRPr="001E2263">
        <w:rPr>
          <w:rFonts w:ascii="Calibri" w:hAnsi="Calibri" w:cs="Calibri"/>
          <w:sz w:val="24"/>
          <w:szCs w:val="24"/>
        </w:rPr>
        <w:t xml:space="preserve"> Sendo assim, diante das condições aqui apresentadas no presente Termo de Referência/Projeto Básico, encaminhamos para aprovação de pedido solicitado.</w:t>
      </w:r>
    </w:p>
    <w:p w:rsidR="009A1708" w:rsidRPr="001E2263" w:rsidRDefault="009A1708" w:rsidP="009A1708">
      <w:pPr>
        <w:autoSpaceDE w:val="0"/>
        <w:jc w:val="both"/>
        <w:rPr>
          <w:rFonts w:ascii="Calibri" w:hAnsi="Calibri" w:cs="Calibri"/>
          <w:sz w:val="24"/>
          <w:szCs w:val="24"/>
        </w:rPr>
      </w:pPr>
    </w:p>
    <w:p w:rsidR="00BD3803" w:rsidRDefault="00BD3803" w:rsidP="009A1708">
      <w:pPr>
        <w:autoSpaceDE w:val="0"/>
        <w:jc w:val="right"/>
        <w:rPr>
          <w:rFonts w:ascii="Calibri" w:hAnsi="Calibri" w:cs="Calibri"/>
          <w:sz w:val="24"/>
          <w:szCs w:val="24"/>
        </w:rPr>
      </w:pPr>
    </w:p>
    <w:p w:rsidR="009A1708" w:rsidRPr="001E2263" w:rsidRDefault="009A1708" w:rsidP="009A1708">
      <w:pPr>
        <w:autoSpaceDE w:val="0"/>
        <w:jc w:val="right"/>
        <w:rPr>
          <w:rFonts w:ascii="Calibri" w:hAnsi="Calibri" w:cs="Calibri"/>
          <w:sz w:val="24"/>
          <w:szCs w:val="24"/>
        </w:rPr>
      </w:pPr>
      <w:r w:rsidRPr="001E2263">
        <w:rPr>
          <w:rFonts w:ascii="Calibri" w:hAnsi="Calibri" w:cs="Calibri"/>
          <w:sz w:val="24"/>
          <w:szCs w:val="24"/>
        </w:rPr>
        <w:t xml:space="preserve">Em </w:t>
      </w:r>
      <w:r w:rsidR="00BD3803">
        <w:rPr>
          <w:rFonts w:ascii="Calibri" w:hAnsi="Calibri" w:cs="Calibri"/>
          <w:sz w:val="24"/>
          <w:szCs w:val="24"/>
        </w:rPr>
        <w:t>05</w:t>
      </w:r>
      <w:r w:rsidR="00A051E1" w:rsidRPr="001E2263">
        <w:rPr>
          <w:rFonts w:ascii="Calibri" w:hAnsi="Calibri" w:cs="Calibri"/>
          <w:sz w:val="24"/>
          <w:szCs w:val="24"/>
        </w:rPr>
        <w:t xml:space="preserve"> de </w:t>
      </w:r>
      <w:r w:rsidR="00BD3803">
        <w:rPr>
          <w:rFonts w:ascii="Calibri" w:hAnsi="Calibri" w:cs="Calibri"/>
          <w:sz w:val="24"/>
          <w:szCs w:val="24"/>
        </w:rPr>
        <w:t>novembro</w:t>
      </w:r>
      <w:r w:rsidRPr="001E2263">
        <w:rPr>
          <w:rFonts w:ascii="Calibri" w:hAnsi="Calibri" w:cs="Calibri"/>
          <w:sz w:val="24"/>
          <w:szCs w:val="24"/>
        </w:rPr>
        <w:t xml:space="preserve"> de 2020.</w:t>
      </w:r>
    </w:p>
    <w:p w:rsidR="009A1708" w:rsidRPr="001E2263" w:rsidRDefault="009A1708" w:rsidP="009A1708">
      <w:pPr>
        <w:rPr>
          <w:rFonts w:ascii="Calibri" w:hAnsi="Calibri" w:cs="Calibri"/>
          <w:sz w:val="24"/>
          <w:szCs w:val="24"/>
        </w:rPr>
      </w:pPr>
    </w:p>
    <w:p w:rsidR="00BD3803" w:rsidRDefault="00BD3803" w:rsidP="001E2263">
      <w:pPr>
        <w:jc w:val="center"/>
        <w:rPr>
          <w:rFonts w:ascii="Calibri" w:hAnsi="Calibri" w:cs="Calibri"/>
          <w:sz w:val="24"/>
          <w:szCs w:val="24"/>
        </w:rPr>
      </w:pPr>
    </w:p>
    <w:p w:rsidR="00BD3803" w:rsidRDefault="00BD3803" w:rsidP="001E2263">
      <w:pPr>
        <w:jc w:val="center"/>
        <w:rPr>
          <w:rFonts w:ascii="Calibri" w:hAnsi="Calibri" w:cs="Calibri"/>
          <w:sz w:val="24"/>
          <w:szCs w:val="24"/>
        </w:rPr>
      </w:pPr>
    </w:p>
    <w:p w:rsidR="00BD3803" w:rsidRPr="0067227D" w:rsidRDefault="00BD3803" w:rsidP="00BD3803">
      <w:pPr>
        <w:jc w:val="center"/>
        <w:rPr>
          <w:rFonts w:ascii="Calibri" w:hAnsi="Calibri" w:cs="Calibri"/>
          <w:sz w:val="24"/>
          <w:szCs w:val="24"/>
        </w:rPr>
      </w:pPr>
      <w:r w:rsidRPr="0067227D">
        <w:rPr>
          <w:rFonts w:ascii="Calibri" w:hAnsi="Calibri" w:cs="Calibri"/>
          <w:sz w:val="24"/>
          <w:szCs w:val="24"/>
        </w:rPr>
        <w:t>Diego Paiva de Oliveira</w:t>
      </w:r>
    </w:p>
    <w:p w:rsidR="00BD3803" w:rsidRPr="0067227D" w:rsidRDefault="00BD3803" w:rsidP="00BD3803">
      <w:pPr>
        <w:jc w:val="center"/>
        <w:rPr>
          <w:rFonts w:ascii="Calibri" w:hAnsi="Calibri" w:cs="Calibri"/>
          <w:sz w:val="24"/>
          <w:szCs w:val="24"/>
        </w:rPr>
      </w:pPr>
      <w:r w:rsidRPr="0067227D">
        <w:rPr>
          <w:rFonts w:ascii="Calibri" w:hAnsi="Calibri" w:cs="Calibri"/>
          <w:sz w:val="24"/>
          <w:szCs w:val="24"/>
        </w:rPr>
        <w:t>Assistente de Licitação</w:t>
      </w:r>
    </w:p>
    <w:p w:rsidR="00BD3803" w:rsidRPr="0067227D" w:rsidRDefault="00BD3803" w:rsidP="00BD3803">
      <w:pPr>
        <w:jc w:val="center"/>
        <w:rPr>
          <w:rFonts w:ascii="Calibri" w:hAnsi="Calibri" w:cs="Calibri"/>
          <w:sz w:val="24"/>
          <w:szCs w:val="24"/>
        </w:rPr>
      </w:pPr>
      <w:r w:rsidRPr="0067227D">
        <w:rPr>
          <w:rFonts w:ascii="Calibri" w:hAnsi="Calibri" w:cs="Calibri"/>
          <w:sz w:val="24"/>
          <w:szCs w:val="24"/>
        </w:rPr>
        <w:t xml:space="preserve">Portaria CRMV-RN </w:t>
      </w:r>
      <w:proofErr w:type="gramStart"/>
      <w:r w:rsidRPr="0067227D">
        <w:rPr>
          <w:rFonts w:ascii="Calibri" w:hAnsi="Calibri" w:cs="Calibri"/>
          <w:sz w:val="24"/>
          <w:szCs w:val="24"/>
        </w:rPr>
        <w:t>n.º</w:t>
      </w:r>
      <w:proofErr w:type="gramEnd"/>
      <w:r w:rsidRPr="0067227D">
        <w:rPr>
          <w:rFonts w:ascii="Calibri" w:hAnsi="Calibri" w:cs="Calibri"/>
          <w:sz w:val="24"/>
          <w:szCs w:val="24"/>
        </w:rPr>
        <w:t xml:space="preserve"> 018/2020</w:t>
      </w:r>
    </w:p>
    <w:p w:rsidR="006C1570" w:rsidRPr="001E2263" w:rsidRDefault="006C1570" w:rsidP="009A1708">
      <w:pPr>
        <w:jc w:val="both"/>
        <w:rPr>
          <w:rFonts w:ascii="Calibri" w:eastAsia="Arial" w:hAnsi="Calibri" w:cs="Calibri"/>
          <w:b/>
          <w:bCs/>
          <w:sz w:val="24"/>
          <w:szCs w:val="24"/>
          <w:lang w:val="pt-PT"/>
        </w:rPr>
      </w:pPr>
      <w:bookmarkStart w:id="0" w:name="_GoBack"/>
      <w:bookmarkEnd w:id="0"/>
    </w:p>
    <w:p w:rsidR="009A1708" w:rsidRPr="001E2263" w:rsidRDefault="00B46F05" w:rsidP="009A1708">
      <w:pPr>
        <w:shd w:val="clear" w:color="auto" w:fill="D9D9D9"/>
        <w:jc w:val="both"/>
        <w:rPr>
          <w:rFonts w:ascii="Calibri" w:eastAsia="Arial" w:hAnsi="Calibri" w:cs="Calibri"/>
          <w:b/>
          <w:bCs/>
          <w:sz w:val="24"/>
          <w:szCs w:val="24"/>
          <w:lang w:val="pt-PT"/>
        </w:rPr>
      </w:pPr>
      <w:r>
        <w:rPr>
          <w:rFonts w:ascii="Calibri" w:eastAsia="Arial" w:hAnsi="Calibri" w:cs="Calibri"/>
          <w:b/>
          <w:bCs/>
          <w:sz w:val="24"/>
          <w:szCs w:val="24"/>
          <w:lang w:val="pt-PT"/>
        </w:rPr>
        <w:lastRenderedPageBreak/>
        <w:t>12</w:t>
      </w:r>
      <w:r w:rsidR="009A1708" w:rsidRPr="001E2263">
        <w:rPr>
          <w:rFonts w:ascii="Calibri" w:eastAsia="Arial" w:hAnsi="Calibri" w:cs="Calibri"/>
          <w:b/>
          <w:bCs/>
          <w:sz w:val="24"/>
          <w:szCs w:val="24"/>
          <w:lang w:val="pt-PT"/>
        </w:rPr>
        <w:t xml:space="preserve"> – DA APROVAÇÃO</w:t>
      </w:r>
    </w:p>
    <w:p w:rsidR="009A1708" w:rsidRPr="001E2263" w:rsidRDefault="009A1708" w:rsidP="009A1708">
      <w:pPr>
        <w:jc w:val="both"/>
        <w:rPr>
          <w:rFonts w:ascii="Calibri" w:eastAsia="Arial" w:hAnsi="Calibri" w:cs="Calibri"/>
          <w:b/>
          <w:bCs/>
          <w:sz w:val="24"/>
          <w:szCs w:val="24"/>
          <w:lang w:val="pt-PT"/>
        </w:rPr>
      </w:pPr>
    </w:p>
    <w:p w:rsidR="009A1708" w:rsidRPr="001E2263" w:rsidRDefault="00B46F05" w:rsidP="009A1708">
      <w:pPr>
        <w:autoSpaceDE w:val="0"/>
        <w:spacing w:line="100" w:lineRule="atLeast"/>
        <w:jc w:val="both"/>
        <w:rPr>
          <w:rFonts w:ascii="Calibri" w:hAnsi="Calibri" w:cs="Calibri"/>
          <w:sz w:val="24"/>
          <w:szCs w:val="24"/>
        </w:rPr>
      </w:pPr>
      <w:r>
        <w:rPr>
          <w:rFonts w:ascii="Calibri" w:hAnsi="Calibri" w:cs="Calibri"/>
          <w:b/>
          <w:sz w:val="24"/>
          <w:szCs w:val="24"/>
        </w:rPr>
        <w:t>12</w:t>
      </w:r>
      <w:r w:rsidR="009A1708" w:rsidRPr="001E2263">
        <w:rPr>
          <w:rFonts w:ascii="Calibri" w:hAnsi="Calibri" w:cs="Calibri"/>
          <w:b/>
          <w:sz w:val="24"/>
          <w:szCs w:val="24"/>
        </w:rPr>
        <w:t>.1.</w:t>
      </w:r>
      <w:r w:rsidR="009A1708" w:rsidRPr="001E2263">
        <w:rPr>
          <w:rFonts w:ascii="Calibri" w:hAnsi="Calibri" w:cs="Calibri"/>
          <w:sz w:val="24"/>
          <w:szCs w:val="24"/>
        </w:rPr>
        <w:t xml:space="preserve"> De acordo.</w:t>
      </w:r>
    </w:p>
    <w:p w:rsidR="009A1708" w:rsidRPr="001E2263" w:rsidRDefault="009A1708" w:rsidP="009A1708">
      <w:pPr>
        <w:autoSpaceDE w:val="0"/>
        <w:spacing w:line="100" w:lineRule="atLeast"/>
        <w:jc w:val="both"/>
        <w:rPr>
          <w:rFonts w:ascii="Calibri" w:hAnsi="Calibri" w:cs="Calibri"/>
          <w:sz w:val="24"/>
          <w:szCs w:val="24"/>
        </w:rPr>
      </w:pPr>
    </w:p>
    <w:p w:rsidR="00BD3803" w:rsidRPr="0067227D" w:rsidRDefault="00BD3803" w:rsidP="00BD3803">
      <w:pPr>
        <w:jc w:val="center"/>
        <w:rPr>
          <w:rFonts w:ascii="Calibri" w:hAnsi="Calibri" w:cs="Calibri"/>
          <w:b/>
          <w:i/>
          <w:sz w:val="24"/>
          <w:szCs w:val="24"/>
        </w:rPr>
      </w:pPr>
      <w:r w:rsidRPr="0067227D">
        <w:rPr>
          <w:rFonts w:ascii="Calibri" w:hAnsi="Calibri" w:cs="Calibri"/>
          <w:sz w:val="24"/>
          <w:szCs w:val="24"/>
        </w:rPr>
        <w:t>Méd. Vet.</w:t>
      </w:r>
      <w:r w:rsidRPr="0067227D">
        <w:rPr>
          <w:rFonts w:ascii="Calibri" w:hAnsi="Calibri" w:cs="Calibri"/>
          <w:b/>
          <w:i/>
          <w:sz w:val="24"/>
          <w:szCs w:val="24"/>
        </w:rPr>
        <w:t xml:space="preserve"> </w:t>
      </w:r>
      <w:r w:rsidRPr="0067227D">
        <w:rPr>
          <w:rFonts w:ascii="Calibri" w:hAnsi="Calibri" w:cs="Calibri"/>
          <w:b/>
          <w:sz w:val="24"/>
          <w:szCs w:val="24"/>
        </w:rPr>
        <w:t xml:space="preserve">Raimundo Alves </w:t>
      </w:r>
      <w:proofErr w:type="spellStart"/>
      <w:r w:rsidRPr="0067227D">
        <w:rPr>
          <w:rFonts w:ascii="Calibri" w:hAnsi="Calibri" w:cs="Calibri"/>
          <w:b/>
          <w:sz w:val="24"/>
          <w:szCs w:val="24"/>
        </w:rPr>
        <w:t>Barrêto</w:t>
      </w:r>
      <w:proofErr w:type="spellEnd"/>
      <w:r w:rsidRPr="0067227D">
        <w:rPr>
          <w:rFonts w:ascii="Calibri" w:hAnsi="Calibri" w:cs="Calibri"/>
          <w:b/>
          <w:sz w:val="24"/>
          <w:szCs w:val="24"/>
        </w:rPr>
        <w:t xml:space="preserve"> Júnior</w:t>
      </w:r>
    </w:p>
    <w:p w:rsidR="00BD3803" w:rsidRPr="0067227D" w:rsidRDefault="00BD3803" w:rsidP="00BD3803">
      <w:pPr>
        <w:jc w:val="center"/>
        <w:rPr>
          <w:rFonts w:ascii="Calibri" w:hAnsi="Calibri" w:cs="Calibri"/>
          <w:sz w:val="24"/>
          <w:szCs w:val="24"/>
        </w:rPr>
      </w:pPr>
      <w:r w:rsidRPr="0067227D">
        <w:rPr>
          <w:rFonts w:ascii="Calibri" w:hAnsi="Calibri" w:cs="Calibri"/>
          <w:sz w:val="24"/>
          <w:szCs w:val="24"/>
        </w:rPr>
        <w:t>Presidente</w:t>
      </w:r>
    </w:p>
    <w:p w:rsidR="00BD3803" w:rsidRPr="0067227D" w:rsidRDefault="00BD3803" w:rsidP="00BD3803">
      <w:pPr>
        <w:jc w:val="center"/>
        <w:rPr>
          <w:rFonts w:ascii="Calibri" w:hAnsi="Calibri" w:cs="Calibri"/>
          <w:b/>
          <w:i/>
          <w:sz w:val="24"/>
          <w:szCs w:val="24"/>
        </w:rPr>
      </w:pPr>
      <w:r w:rsidRPr="0067227D">
        <w:rPr>
          <w:rFonts w:ascii="Calibri" w:hAnsi="Calibri" w:cs="Calibri"/>
          <w:sz w:val="24"/>
          <w:szCs w:val="24"/>
        </w:rPr>
        <w:t>CRMV/RN 0307</w:t>
      </w:r>
    </w:p>
    <w:p w:rsidR="00345FD7" w:rsidRPr="001E2263" w:rsidRDefault="00345FD7" w:rsidP="00BD3803">
      <w:pPr>
        <w:tabs>
          <w:tab w:val="left" w:pos="1701"/>
        </w:tabs>
        <w:jc w:val="center"/>
        <w:rPr>
          <w:rFonts w:ascii="Calibri" w:hAnsi="Calibri" w:cs="Calibri"/>
          <w:sz w:val="24"/>
          <w:szCs w:val="24"/>
          <w:shd w:val="clear" w:color="auto" w:fill="FFFFFF"/>
          <w:lang w:eastAsia="ar-SA"/>
        </w:rPr>
      </w:pPr>
    </w:p>
    <w:sectPr w:rsidR="00345FD7" w:rsidRPr="001E2263" w:rsidSect="009A72CB">
      <w:headerReference w:type="default" r:id="rId8"/>
      <w:footerReference w:type="default" r:id="rId9"/>
      <w:pgSz w:w="11906" w:h="16838"/>
      <w:pgMar w:top="760" w:right="1418" w:bottom="816" w:left="1418" w:header="142" w:footer="1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8FA" w:rsidRDefault="007E08FA" w:rsidP="00504CA3">
      <w:r>
        <w:separator/>
      </w:r>
    </w:p>
  </w:endnote>
  <w:endnote w:type="continuationSeparator" w:id="0">
    <w:p w:rsidR="007E08FA" w:rsidRDefault="007E08FA" w:rsidP="0050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F5" w:rsidRPr="001117A0" w:rsidRDefault="004B07F5" w:rsidP="00591644">
    <w:pPr>
      <w:pStyle w:val="Rodap"/>
      <w:jc w:val="center"/>
      <w:rPr>
        <w:color w:val="003300"/>
      </w:rPr>
    </w:pPr>
    <w:r>
      <w:rPr>
        <w:noProof/>
        <w:color w:val="003300"/>
        <w:sz w:val="28"/>
        <w:szCs w:val="28"/>
      </w:rPr>
      <w:drawing>
        <wp:anchor distT="0" distB="0" distL="114300" distR="114300" simplePos="0" relativeHeight="251658240" behindDoc="0" locked="0" layoutInCell="1" allowOverlap="1" wp14:anchorId="0B5954A5" wp14:editId="7D10F203">
          <wp:simplePos x="0" y="0"/>
          <wp:positionH relativeFrom="column">
            <wp:posOffset>5269230</wp:posOffset>
          </wp:positionH>
          <wp:positionV relativeFrom="paragraph">
            <wp:posOffset>-13561</wp:posOffset>
          </wp:positionV>
          <wp:extent cx="666679" cy="516890"/>
          <wp:effectExtent l="0" t="0" r="635" b="0"/>
          <wp:wrapNone/>
          <wp:docPr id="17" name="Imagem 17" descr="http://2.bp.blogspot.com/_aWAK-5DbPAg/TC_KAl8y5AI/AAAAAAAAAyQ/7m3QLdrCBhU/s320/logo+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2.bp.blogspot.com/_aWAK-5DbPAg/TC_KAl8y5AI/AAAAAAAAAyQ/7m3QLdrCBhU/s320/logo+zo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6679" cy="516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3300"/>
        <w:sz w:val="28"/>
        <w:szCs w:val="28"/>
      </w:rPr>
      <w:drawing>
        <wp:anchor distT="0" distB="0" distL="114300" distR="114300" simplePos="0" relativeHeight="251657216" behindDoc="0" locked="0" layoutInCell="1" allowOverlap="1" wp14:anchorId="19B57BCE" wp14:editId="625B45A8">
          <wp:simplePos x="0" y="0"/>
          <wp:positionH relativeFrom="column">
            <wp:posOffset>-1905</wp:posOffset>
          </wp:positionH>
          <wp:positionV relativeFrom="paragraph">
            <wp:posOffset>-33848</wp:posOffset>
          </wp:positionV>
          <wp:extent cx="448945" cy="539115"/>
          <wp:effectExtent l="0" t="0" r="8255" b="0"/>
          <wp:wrapNone/>
          <wp:docPr id="18" name="Imagem 18" descr="LOGOV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VE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894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17A0">
      <w:rPr>
        <w:color w:val="003300"/>
      </w:rPr>
      <w:t xml:space="preserve">Rua </w:t>
    </w:r>
    <w:r>
      <w:rPr>
        <w:color w:val="003300"/>
      </w:rPr>
      <w:t>Padre Raimundo Brasil</w:t>
    </w:r>
    <w:r w:rsidRPr="001117A0">
      <w:rPr>
        <w:color w:val="003300"/>
      </w:rPr>
      <w:t xml:space="preserve">, </w:t>
    </w:r>
    <w:r>
      <w:rPr>
        <w:color w:val="003300"/>
      </w:rPr>
      <w:t>1411</w:t>
    </w:r>
    <w:r w:rsidRPr="001117A0">
      <w:rPr>
        <w:color w:val="003300"/>
      </w:rPr>
      <w:t xml:space="preserve"> – </w:t>
    </w:r>
    <w:r>
      <w:rPr>
        <w:color w:val="003300"/>
      </w:rPr>
      <w:t>Nova Descoberta - CEP: 59.075-10</w:t>
    </w:r>
    <w:r w:rsidRPr="001117A0">
      <w:rPr>
        <w:color w:val="003300"/>
      </w:rPr>
      <w:t>0 - Natal/RN</w:t>
    </w:r>
  </w:p>
  <w:p w:rsidR="004B07F5" w:rsidRPr="001117A0" w:rsidRDefault="004B07F5" w:rsidP="008E1C23">
    <w:pPr>
      <w:pStyle w:val="Rodap"/>
      <w:tabs>
        <w:tab w:val="left" w:pos="1800"/>
      </w:tabs>
      <w:jc w:val="center"/>
      <w:rPr>
        <w:color w:val="003300"/>
      </w:rPr>
    </w:pPr>
    <w:r w:rsidRPr="001117A0">
      <w:rPr>
        <w:color w:val="003300"/>
      </w:rPr>
      <w:t xml:space="preserve">E-mail: </w:t>
    </w:r>
    <w:hyperlink r:id="rId4" w:history="1">
      <w:r w:rsidRPr="001117A0">
        <w:rPr>
          <w:rStyle w:val="Hyperlink"/>
          <w:color w:val="003300"/>
        </w:rPr>
        <w:t>crmvrn@crmvrn.gov.br</w:t>
      </w:r>
    </w:hyperlink>
    <w:r w:rsidRPr="001117A0">
      <w:rPr>
        <w:color w:val="003300"/>
      </w:rPr>
      <w:t xml:space="preserve"> – Site: </w:t>
    </w:r>
    <w:hyperlink r:id="rId5" w:history="1">
      <w:r w:rsidRPr="001117A0">
        <w:rPr>
          <w:rStyle w:val="Hyperlink"/>
          <w:color w:val="003300"/>
        </w:rPr>
        <w:t>www.crmvrn.gov.br</w:t>
      </w:r>
    </w:hyperlink>
  </w:p>
  <w:p w:rsidR="004B07F5" w:rsidRPr="001117A0" w:rsidRDefault="004B07F5" w:rsidP="008E1C23">
    <w:pPr>
      <w:pStyle w:val="Rodap"/>
      <w:tabs>
        <w:tab w:val="left" w:pos="1800"/>
      </w:tabs>
      <w:jc w:val="center"/>
      <w:rPr>
        <w:color w:val="003300"/>
      </w:rPr>
    </w:pPr>
    <w:proofErr w:type="spellStart"/>
    <w:r>
      <w:rPr>
        <w:color w:val="003300"/>
      </w:rPr>
      <w:t>Tel</w:t>
    </w:r>
    <w:proofErr w:type="spellEnd"/>
    <w:r w:rsidRPr="001117A0">
      <w:rPr>
        <w:color w:val="003300"/>
      </w:rPr>
      <w:t>: (84) 3221-3290</w:t>
    </w:r>
  </w:p>
  <w:p w:rsidR="004B07F5" w:rsidRDefault="004B07F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8FA" w:rsidRDefault="007E08FA" w:rsidP="00504CA3">
      <w:r>
        <w:separator/>
      </w:r>
    </w:p>
  </w:footnote>
  <w:footnote w:type="continuationSeparator" w:id="0">
    <w:p w:rsidR="007E08FA" w:rsidRDefault="007E08FA" w:rsidP="00504C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F5" w:rsidRPr="000F42C0" w:rsidRDefault="004B07F5" w:rsidP="00504CA3">
    <w:pPr>
      <w:pStyle w:val="Cabealho"/>
      <w:jc w:val="center"/>
      <w:rPr>
        <w:rFonts w:asciiTheme="majorHAnsi" w:hAnsiTheme="majorHAnsi" w:cstheme="majorHAnsi"/>
        <w:sz w:val="24"/>
        <w:szCs w:val="24"/>
      </w:rPr>
    </w:pPr>
    <w:r w:rsidRPr="000F42C0">
      <w:rPr>
        <w:rFonts w:asciiTheme="majorHAnsi" w:hAnsiTheme="majorHAnsi" w:cstheme="majorHAnsi"/>
        <w:sz w:val="24"/>
        <w:szCs w:val="24"/>
      </w:rPr>
      <w:object w:dxaOrig="4305"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2.5pt" fillcolor="window">
          <v:imagedata r:id="rId1" o:title=""/>
        </v:shape>
        <o:OLEObject Type="Embed" ProgID="PBrush" ShapeID="_x0000_i1025" DrawAspect="Content" ObjectID="_1666074501" r:id="rId2"/>
      </w:object>
    </w:r>
  </w:p>
  <w:p w:rsidR="004B07F5" w:rsidRPr="000F42C0" w:rsidRDefault="004B07F5" w:rsidP="008E1C23">
    <w:pPr>
      <w:pStyle w:val="Cabealho"/>
      <w:tabs>
        <w:tab w:val="left" w:pos="3295"/>
        <w:tab w:val="center" w:pos="4677"/>
      </w:tabs>
      <w:spacing w:after="60" w:line="276" w:lineRule="auto"/>
      <w:jc w:val="center"/>
      <w:rPr>
        <w:rFonts w:asciiTheme="majorHAnsi" w:hAnsiTheme="majorHAnsi" w:cstheme="majorHAnsi"/>
        <w:b/>
        <w:sz w:val="24"/>
        <w:szCs w:val="24"/>
      </w:rPr>
    </w:pPr>
    <w:r w:rsidRPr="000F42C0">
      <w:rPr>
        <w:rFonts w:asciiTheme="majorHAnsi" w:hAnsiTheme="majorHAnsi" w:cstheme="majorHAnsi"/>
        <w:b/>
        <w:sz w:val="24"/>
        <w:szCs w:val="24"/>
      </w:rPr>
      <w:t>SERVIÇO PÚBLICO FEDERAL</w:t>
    </w:r>
  </w:p>
  <w:p w:rsidR="004B07F5" w:rsidRPr="000F42C0" w:rsidRDefault="004B07F5" w:rsidP="008E1C23">
    <w:pPr>
      <w:pStyle w:val="Cabealho"/>
      <w:spacing w:after="60"/>
      <w:jc w:val="center"/>
      <w:rPr>
        <w:rFonts w:asciiTheme="majorHAnsi" w:hAnsiTheme="majorHAnsi" w:cstheme="majorHAnsi"/>
        <w:b/>
        <w:sz w:val="24"/>
        <w:szCs w:val="24"/>
      </w:rPr>
    </w:pPr>
    <w:r w:rsidRPr="000F42C0">
      <w:rPr>
        <w:rFonts w:asciiTheme="majorHAnsi" w:hAnsiTheme="majorHAnsi" w:cstheme="majorHAnsi"/>
        <w:b/>
        <w:sz w:val="24"/>
        <w:szCs w:val="24"/>
      </w:rPr>
      <w:t xml:space="preserve">CONSELHO REGIONAL DE MEDICINA VETERINÁRIA </w:t>
    </w:r>
  </w:p>
  <w:p w:rsidR="004B07F5" w:rsidRPr="000F42C0" w:rsidRDefault="004B07F5" w:rsidP="008E1C23">
    <w:pPr>
      <w:pStyle w:val="Cabealho"/>
      <w:spacing w:after="60"/>
      <w:jc w:val="center"/>
      <w:rPr>
        <w:rFonts w:asciiTheme="majorHAnsi" w:hAnsiTheme="majorHAnsi" w:cstheme="majorHAnsi"/>
        <w:sz w:val="24"/>
        <w:szCs w:val="24"/>
      </w:rPr>
    </w:pPr>
    <w:r w:rsidRPr="000F42C0">
      <w:rPr>
        <w:rFonts w:asciiTheme="majorHAnsi" w:hAnsiTheme="majorHAnsi" w:cstheme="majorHAnsi"/>
        <w:b/>
        <w:sz w:val="24"/>
        <w:szCs w:val="24"/>
      </w:rPr>
      <w:t>DO ESTADO DO RIO GRANDE DO NORTE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458E3"/>
    <w:multiLevelType w:val="hybridMultilevel"/>
    <w:tmpl w:val="71183F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0836CC1"/>
    <w:multiLevelType w:val="multilevel"/>
    <w:tmpl w:val="6BB0A9F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2C393E"/>
    <w:multiLevelType w:val="hybridMultilevel"/>
    <w:tmpl w:val="666CA9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5CE4EA6"/>
    <w:multiLevelType w:val="multilevel"/>
    <w:tmpl w:val="B24ECF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C9465EA"/>
    <w:multiLevelType w:val="hybridMultilevel"/>
    <w:tmpl w:val="1C400C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4BF3363"/>
    <w:multiLevelType w:val="multilevel"/>
    <w:tmpl w:val="20943070"/>
    <w:lvl w:ilvl="0">
      <w:start w:val="3"/>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65E553AF"/>
    <w:multiLevelType w:val="multilevel"/>
    <w:tmpl w:val="E64C8D42"/>
    <w:lvl w:ilvl="0">
      <w:start w:val="1"/>
      <w:numFmt w:val="decimal"/>
      <w:lvlText w:val="%1."/>
      <w:lvlJc w:val="left"/>
      <w:pPr>
        <w:ind w:left="720" w:hanging="360"/>
      </w:pPr>
    </w:lvl>
    <w:lvl w:ilvl="1">
      <w:start w:val="2"/>
      <w:numFmt w:val="decimal"/>
      <w:isLgl/>
      <w:lvlText w:val="%1.%2."/>
      <w:lvlJc w:val="left"/>
      <w:pPr>
        <w:ind w:left="1291" w:hanging="720"/>
      </w:pPr>
      <w:rPr>
        <w:rFonts w:hint="default"/>
        <w:b/>
      </w:rPr>
    </w:lvl>
    <w:lvl w:ilvl="2">
      <w:start w:val="2"/>
      <w:numFmt w:val="decimal"/>
      <w:isLgl/>
      <w:lvlText w:val="%1.%2.%3."/>
      <w:lvlJc w:val="left"/>
      <w:pPr>
        <w:ind w:left="1502" w:hanging="720"/>
      </w:pPr>
      <w:rPr>
        <w:rFonts w:hint="default"/>
        <w:b/>
      </w:rPr>
    </w:lvl>
    <w:lvl w:ilvl="3">
      <w:start w:val="1"/>
      <w:numFmt w:val="decimal"/>
      <w:isLgl/>
      <w:lvlText w:val="%1.%2.%3.%4."/>
      <w:lvlJc w:val="left"/>
      <w:pPr>
        <w:ind w:left="1997" w:hanging="720"/>
      </w:pPr>
      <w:rPr>
        <w:rFonts w:hint="default"/>
        <w:b/>
        <w:sz w:val="24"/>
        <w:szCs w:val="24"/>
      </w:rPr>
    </w:lvl>
    <w:lvl w:ilvl="4">
      <w:start w:val="1"/>
      <w:numFmt w:val="decimal"/>
      <w:isLgl/>
      <w:lvlText w:val="%1.%2.%3.%4.%5."/>
      <w:lvlJc w:val="left"/>
      <w:pPr>
        <w:ind w:left="2284" w:hanging="1080"/>
      </w:pPr>
      <w:rPr>
        <w:rFonts w:hint="default"/>
        <w:b/>
      </w:rPr>
    </w:lvl>
    <w:lvl w:ilvl="5">
      <w:start w:val="1"/>
      <w:numFmt w:val="decimal"/>
      <w:isLgl/>
      <w:lvlText w:val="%1.%2.%3.%4.%5.%6."/>
      <w:lvlJc w:val="left"/>
      <w:pPr>
        <w:ind w:left="2495" w:hanging="1080"/>
      </w:pPr>
      <w:rPr>
        <w:rFonts w:hint="default"/>
        <w:b/>
      </w:rPr>
    </w:lvl>
    <w:lvl w:ilvl="6">
      <w:start w:val="1"/>
      <w:numFmt w:val="decimal"/>
      <w:isLgl/>
      <w:lvlText w:val="%1.%2.%3.%4.%5.%6.%7."/>
      <w:lvlJc w:val="left"/>
      <w:pPr>
        <w:ind w:left="3066" w:hanging="1440"/>
      </w:pPr>
      <w:rPr>
        <w:rFonts w:hint="default"/>
        <w:b/>
      </w:rPr>
    </w:lvl>
    <w:lvl w:ilvl="7">
      <w:start w:val="1"/>
      <w:numFmt w:val="decimal"/>
      <w:isLgl/>
      <w:lvlText w:val="%1.%2.%3.%4.%5.%6.%7.%8."/>
      <w:lvlJc w:val="left"/>
      <w:pPr>
        <w:ind w:left="3277" w:hanging="1440"/>
      </w:pPr>
      <w:rPr>
        <w:rFonts w:hint="default"/>
        <w:b/>
      </w:rPr>
    </w:lvl>
    <w:lvl w:ilvl="8">
      <w:start w:val="1"/>
      <w:numFmt w:val="decimal"/>
      <w:isLgl/>
      <w:lvlText w:val="%1.%2.%3.%4.%5.%6.%7.%8.%9."/>
      <w:lvlJc w:val="left"/>
      <w:pPr>
        <w:ind w:left="3848" w:hanging="1800"/>
      </w:pPr>
      <w:rPr>
        <w:rFonts w:hint="default"/>
        <w:b/>
      </w:r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A3"/>
    <w:rsid w:val="00010BA0"/>
    <w:rsid w:val="00011CE3"/>
    <w:rsid w:val="00021AA1"/>
    <w:rsid w:val="00022B5A"/>
    <w:rsid w:val="0002459C"/>
    <w:rsid w:val="00030131"/>
    <w:rsid w:val="0003238A"/>
    <w:rsid w:val="000336FD"/>
    <w:rsid w:val="00044A1F"/>
    <w:rsid w:val="00044C7C"/>
    <w:rsid w:val="00065A32"/>
    <w:rsid w:val="00073509"/>
    <w:rsid w:val="00074DE1"/>
    <w:rsid w:val="00083FB4"/>
    <w:rsid w:val="000926E4"/>
    <w:rsid w:val="000955FD"/>
    <w:rsid w:val="00097D3C"/>
    <w:rsid w:val="000A2717"/>
    <w:rsid w:val="000A5857"/>
    <w:rsid w:val="000B40B0"/>
    <w:rsid w:val="000B6ECA"/>
    <w:rsid w:val="000B7EA3"/>
    <w:rsid w:val="000B7F13"/>
    <w:rsid w:val="000C434A"/>
    <w:rsid w:val="000D081B"/>
    <w:rsid w:val="000D50EB"/>
    <w:rsid w:val="000D57C3"/>
    <w:rsid w:val="000E3DEE"/>
    <w:rsid w:val="000E3F23"/>
    <w:rsid w:val="000E6958"/>
    <w:rsid w:val="000F306A"/>
    <w:rsid w:val="000F3A03"/>
    <w:rsid w:val="000F42C0"/>
    <w:rsid w:val="000F48DB"/>
    <w:rsid w:val="000F55EC"/>
    <w:rsid w:val="001117A0"/>
    <w:rsid w:val="00111E86"/>
    <w:rsid w:val="00112613"/>
    <w:rsid w:val="00114D06"/>
    <w:rsid w:val="00140F7B"/>
    <w:rsid w:val="00141850"/>
    <w:rsid w:val="001435F6"/>
    <w:rsid w:val="001463F2"/>
    <w:rsid w:val="0015021B"/>
    <w:rsid w:val="00151EEA"/>
    <w:rsid w:val="00156E25"/>
    <w:rsid w:val="00163F06"/>
    <w:rsid w:val="0016443E"/>
    <w:rsid w:val="00164AFC"/>
    <w:rsid w:val="00181A0C"/>
    <w:rsid w:val="001843D2"/>
    <w:rsid w:val="00194693"/>
    <w:rsid w:val="001A53CF"/>
    <w:rsid w:val="001B0E45"/>
    <w:rsid w:val="001C242F"/>
    <w:rsid w:val="001D610D"/>
    <w:rsid w:val="001E2263"/>
    <w:rsid w:val="001F1EEC"/>
    <w:rsid w:val="002029C6"/>
    <w:rsid w:val="00210AC0"/>
    <w:rsid w:val="00225300"/>
    <w:rsid w:val="00235553"/>
    <w:rsid w:val="00244278"/>
    <w:rsid w:val="00245227"/>
    <w:rsid w:val="002525EC"/>
    <w:rsid w:val="0026759B"/>
    <w:rsid w:val="0027127D"/>
    <w:rsid w:val="002722B4"/>
    <w:rsid w:val="002755FC"/>
    <w:rsid w:val="002876A0"/>
    <w:rsid w:val="0029050F"/>
    <w:rsid w:val="00291D9E"/>
    <w:rsid w:val="00292B05"/>
    <w:rsid w:val="002A173B"/>
    <w:rsid w:val="002A3765"/>
    <w:rsid w:val="002B1FB2"/>
    <w:rsid w:val="002B7768"/>
    <w:rsid w:val="002C633A"/>
    <w:rsid w:val="002D2DD1"/>
    <w:rsid w:val="002D3D08"/>
    <w:rsid w:val="002F1C00"/>
    <w:rsid w:val="002F72EF"/>
    <w:rsid w:val="0031216C"/>
    <w:rsid w:val="00331969"/>
    <w:rsid w:val="00340288"/>
    <w:rsid w:val="00341DE9"/>
    <w:rsid w:val="00343F33"/>
    <w:rsid w:val="00345FD7"/>
    <w:rsid w:val="00354A16"/>
    <w:rsid w:val="00356F9B"/>
    <w:rsid w:val="00361E10"/>
    <w:rsid w:val="00366436"/>
    <w:rsid w:val="00372EA7"/>
    <w:rsid w:val="00376595"/>
    <w:rsid w:val="00381855"/>
    <w:rsid w:val="00381CBC"/>
    <w:rsid w:val="00392625"/>
    <w:rsid w:val="003A7551"/>
    <w:rsid w:val="003B0C74"/>
    <w:rsid w:val="003B0E91"/>
    <w:rsid w:val="003B1309"/>
    <w:rsid w:val="003C2D6C"/>
    <w:rsid w:val="003E02BD"/>
    <w:rsid w:val="003E7E44"/>
    <w:rsid w:val="00403B2F"/>
    <w:rsid w:val="00410AAF"/>
    <w:rsid w:val="00416EB3"/>
    <w:rsid w:val="00421A02"/>
    <w:rsid w:val="004407CD"/>
    <w:rsid w:val="00452122"/>
    <w:rsid w:val="00464626"/>
    <w:rsid w:val="004861B2"/>
    <w:rsid w:val="0048748F"/>
    <w:rsid w:val="004A47D6"/>
    <w:rsid w:val="004B07F5"/>
    <w:rsid w:val="004C3B21"/>
    <w:rsid w:val="004D1977"/>
    <w:rsid w:val="004E0C9D"/>
    <w:rsid w:val="004E6BB8"/>
    <w:rsid w:val="004F2008"/>
    <w:rsid w:val="004F6CD6"/>
    <w:rsid w:val="00500416"/>
    <w:rsid w:val="005026ED"/>
    <w:rsid w:val="00502911"/>
    <w:rsid w:val="00504CA3"/>
    <w:rsid w:val="0050634A"/>
    <w:rsid w:val="00510B11"/>
    <w:rsid w:val="005113EF"/>
    <w:rsid w:val="00512D0A"/>
    <w:rsid w:val="00512EE5"/>
    <w:rsid w:val="0053504C"/>
    <w:rsid w:val="005364FC"/>
    <w:rsid w:val="00537A17"/>
    <w:rsid w:val="00552900"/>
    <w:rsid w:val="005662C4"/>
    <w:rsid w:val="0057305A"/>
    <w:rsid w:val="00576E6A"/>
    <w:rsid w:val="00580C4F"/>
    <w:rsid w:val="00590172"/>
    <w:rsid w:val="00591644"/>
    <w:rsid w:val="00591866"/>
    <w:rsid w:val="0059469A"/>
    <w:rsid w:val="00596FEE"/>
    <w:rsid w:val="005A7175"/>
    <w:rsid w:val="005B0C33"/>
    <w:rsid w:val="005D5AE5"/>
    <w:rsid w:val="005E2E10"/>
    <w:rsid w:val="005E59C1"/>
    <w:rsid w:val="005F12A1"/>
    <w:rsid w:val="005F2A63"/>
    <w:rsid w:val="00600A5D"/>
    <w:rsid w:val="0060148F"/>
    <w:rsid w:val="00601823"/>
    <w:rsid w:val="00607C2F"/>
    <w:rsid w:val="0061075D"/>
    <w:rsid w:val="00616D62"/>
    <w:rsid w:val="00622DF4"/>
    <w:rsid w:val="00624A74"/>
    <w:rsid w:val="00642BD4"/>
    <w:rsid w:val="00643691"/>
    <w:rsid w:val="006464D3"/>
    <w:rsid w:val="00661C2D"/>
    <w:rsid w:val="00662C21"/>
    <w:rsid w:val="00664201"/>
    <w:rsid w:val="00691160"/>
    <w:rsid w:val="006A54F1"/>
    <w:rsid w:val="006B3E31"/>
    <w:rsid w:val="006C1570"/>
    <w:rsid w:val="006D0AC5"/>
    <w:rsid w:val="006D1F37"/>
    <w:rsid w:val="006D620A"/>
    <w:rsid w:val="006E5D53"/>
    <w:rsid w:val="006F2DE2"/>
    <w:rsid w:val="00703887"/>
    <w:rsid w:val="00703BEA"/>
    <w:rsid w:val="00712EAE"/>
    <w:rsid w:val="0071361D"/>
    <w:rsid w:val="00714663"/>
    <w:rsid w:val="00727A89"/>
    <w:rsid w:val="007300CB"/>
    <w:rsid w:val="00732E48"/>
    <w:rsid w:val="00763E45"/>
    <w:rsid w:val="00764A28"/>
    <w:rsid w:val="0077029F"/>
    <w:rsid w:val="007C140D"/>
    <w:rsid w:val="007C35A5"/>
    <w:rsid w:val="007D4ABA"/>
    <w:rsid w:val="007E08FA"/>
    <w:rsid w:val="007E1AC6"/>
    <w:rsid w:val="007E2D1C"/>
    <w:rsid w:val="00815998"/>
    <w:rsid w:val="0082372B"/>
    <w:rsid w:val="008274EC"/>
    <w:rsid w:val="0083068F"/>
    <w:rsid w:val="00844675"/>
    <w:rsid w:val="00851079"/>
    <w:rsid w:val="00853C10"/>
    <w:rsid w:val="0085693F"/>
    <w:rsid w:val="008A416D"/>
    <w:rsid w:val="008A6DB6"/>
    <w:rsid w:val="008A73FB"/>
    <w:rsid w:val="008C1BBE"/>
    <w:rsid w:val="008E1C23"/>
    <w:rsid w:val="008E3D26"/>
    <w:rsid w:val="008E5C6B"/>
    <w:rsid w:val="00903D6F"/>
    <w:rsid w:val="00903F78"/>
    <w:rsid w:val="009060BE"/>
    <w:rsid w:val="009073D6"/>
    <w:rsid w:val="00911D5A"/>
    <w:rsid w:val="009124A6"/>
    <w:rsid w:val="00913563"/>
    <w:rsid w:val="00917498"/>
    <w:rsid w:val="00922217"/>
    <w:rsid w:val="00923BE6"/>
    <w:rsid w:val="0093355C"/>
    <w:rsid w:val="00935E07"/>
    <w:rsid w:val="009415A8"/>
    <w:rsid w:val="00977E7D"/>
    <w:rsid w:val="00980B61"/>
    <w:rsid w:val="00985F21"/>
    <w:rsid w:val="00990BF8"/>
    <w:rsid w:val="00993F79"/>
    <w:rsid w:val="009A1708"/>
    <w:rsid w:val="009A3603"/>
    <w:rsid w:val="009A55D0"/>
    <w:rsid w:val="009A72CB"/>
    <w:rsid w:val="009A7AC3"/>
    <w:rsid w:val="009B19CA"/>
    <w:rsid w:val="009D1915"/>
    <w:rsid w:val="009E17A7"/>
    <w:rsid w:val="009E3F52"/>
    <w:rsid w:val="009E5984"/>
    <w:rsid w:val="009F2748"/>
    <w:rsid w:val="009F70C4"/>
    <w:rsid w:val="00A051E1"/>
    <w:rsid w:val="00A203CA"/>
    <w:rsid w:val="00A25A66"/>
    <w:rsid w:val="00A3090E"/>
    <w:rsid w:val="00A328CC"/>
    <w:rsid w:val="00A5570C"/>
    <w:rsid w:val="00A5705F"/>
    <w:rsid w:val="00A61389"/>
    <w:rsid w:val="00A74A70"/>
    <w:rsid w:val="00A812D3"/>
    <w:rsid w:val="00A927CF"/>
    <w:rsid w:val="00A93539"/>
    <w:rsid w:val="00AA7569"/>
    <w:rsid w:val="00AC7C8C"/>
    <w:rsid w:val="00AD6899"/>
    <w:rsid w:val="00AE07CF"/>
    <w:rsid w:val="00AE45AA"/>
    <w:rsid w:val="00AE4E34"/>
    <w:rsid w:val="00AF556C"/>
    <w:rsid w:val="00B015DC"/>
    <w:rsid w:val="00B0183C"/>
    <w:rsid w:val="00B0443F"/>
    <w:rsid w:val="00B06CD6"/>
    <w:rsid w:val="00B114C4"/>
    <w:rsid w:val="00B17606"/>
    <w:rsid w:val="00B17B53"/>
    <w:rsid w:val="00B27158"/>
    <w:rsid w:val="00B31952"/>
    <w:rsid w:val="00B35689"/>
    <w:rsid w:val="00B46F05"/>
    <w:rsid w:val="00B478C0"/>
    <w:rsid w:val="00B5255B"/>
    <w:rsid w:val="00B62DBD"/>
    <w:rsid w:val="00B62E64"/>
    <w:rsid w:val="00B63910"/>
    <w:rsid w:val="00B72749"/>
    <w:rsid w:val="00B8180A"/>
    <w:rsid w:val="00B92FDD"/>
    <w:rsid w:val="00B950EE"/>
    <w:rsid w:val="00BA252E"/>
    <w:rsid w:val="00BA2F58"/>
    <w:rsid w:val="00BA4FE7"/>
    <w:rsid w:val="00BA6883"/>
    <w:rsid w:val="00BB4EFE"/>
    <w:rsid w:val="00BB755B"/>
    <w:rsid w:val="00BC6EF4"/>
    <w:rsid w:val="00BC7101"/>
    <w:rsid w:val="00BC79A7"/>
    <w:rsid w:val="00BD0559"/>
    <w:rsid w:val="00BD0CEE"/>
    <w:rsid w:val="00BD3803"/>
    <w:rsid w:val="00BE0BB5"/>
    <w:rsid w:val="00BF224E"/>
    <w:rsid w:val="00C035D1"/>
    <w:rsid w:val="00C154C6"/>
    <w:rsid w:val="00C22922"/>
    <w:rsid w:val="00C26C51"/>
    <w:rsid w:val="00C47158"/>
    <w:rsid w:val="00C60950"/>
    <w:rsid w:val="00C87165"/>
    <w:rsid w:val="00C923A8"/>
    <w:rsid w:val="00C93633"/>
    <w:rsid w:val="00CC332B"/>
    <w:rsid w:val="00CC5272"/>
    <w:rsid w:val="00CD294E"/>
    <w:rsid w:val="00CF014D"/>
    <w:rsid w:val="00D016DC"/>
    <w:rsid w:val="00D02156"/>
    <w:rsid w:val="00D05FF4"/>
    <w:rsid w:val="00D0689E"/>
    <w:rsid w:val="00D06C3F"/>
    <w:rsid w:val="00D06D74"/>
    <w:rsid w:val="00D118E8"/>
    <w:rsid w:val="00D128AE"/>
    <w:rsid w:val="00D13A2B"/>
    <w:rsid w:val="00D45BC1"/>
    <w:rsid w:val="00D750A2"/>
    <w:rsid w:val="00D750B0"/>
    <w:rsid w:val="00D75B4F"/>
    <w:rsid w:val="00D82348"/>
    <w:rsid w:val="00D966D5"/>
    <w:rsid w:val="00DA52B3"/>
    <w:rsid w:val="00DB174B"/>
    <w:rsid w:val="00DC7CB2"/>
    <w:rsid w:val="00DD1914"/>
    <w:rsid w:val="00E07CB5"/>
    <w:rsid w:val="00E11C44"/>
    <w:rsid w:val="00E13600"/>
    <w:rsid w:val="00E206FB"/>
    <w:rsid w:val="00E23572"/>
    <w:rsid w:val="00E34C9F"/>
    <w:rsid w:val="00E3703D"/>
    <w:rsid w:val="00E43FA4"/>
    <w:rsid w:val="00E67D2F"/>
    <w:rsid w:val="00E736C2"/>
    <w:rsid w:val="00E87C72"/>
    <w:rsid w:val="00E90D44"/>
    <w:rsid w:val="00E94362"/>
    <w:rsid w:val="00E953E7"/>
    <w:rsid w:val="00E9548E"/>
    <w:rsid w:val="00EB6AE2"/>
    <w:rsid w:val="00EC4D55"/>
    <w:rsid w:val="00ED246F"/>
    <w:rsid w:val="00EF2C71"/>
    <w:rsid w:val="00F06E27"/>
    <w:rsid w:val="00F14517"/>
    <w:rsid w:val="00F145BC"/>
    <w:rsid w:val="00F2517C"/>
    <w:rsid w:val="00F3334D"/>
    <w:rsid w:val="00F65378"/>
    <w:rsid w:val="00F660D3"/>
    <w:rsid w:val="00F733E6"/>
    <w:rsid w:val="00F80FF8"/>
    <w:rsid w:val="00FB7CC6"/>
    <w:rsid w:val="00FC7A85"/>
    <w:rsid w:val="00FD2DC1"/>
    <w:rsid w:val="00FE65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8CB5E43"/>
  <w15:chartTrackingRefBased/>
  <w15:docId w15:val="{2C43A1B3-F5FB-4ACD-87DC-25DEB86E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977"/>
    <w:rPr>
      <w:rFonts w:ascii="Times New Roman" w:eastAsia="Times New Roman" w:hAnsi="Times New Roman"/>
    </w:rPr>
  </w:style>
  <w:style w:type="paragraph" w:styleId="Ttulo1">
    <w:name w:val="heading 1"/>
    <w:basedOn w:val="Normal"/>
    <w:link w:val="Ttulo1Char"/>
    <w:uiPriority w:val="9"/>
    <w:qFormat/>
    <w:rsid w:val="00600A5D"/>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04CA3"/>
    <w:pPr>
      <w:tabs>
        <w:tab w:val="center" w:pos="4252"/>
        <w:tab w:val="right" w:pos="8504"/>
      </w:tabs>
    </w:pPr>
  </w:style>
  <w:style w:type="character" w:customStyle="1" w:styleId="CabealhoChar">
    <w:name w:val="Cabeçalho Char"/>
    <w:basedOn w:val="Fontepargpadro"/>
    <w:link w:val="Cabealho"/>
    <w:rsid w:val="00504CA3"/>
  </w:style>
  <w:style w:type="paragraph" w:styleId="Rodap">
    <w:name w:val="footer"/>
    <w:basedOn w:val="Normal"/>
    <w:link w:val="RodapChar"/>
    <w:unhideWhenUsed/>
    <w:rsid w:val="00504CA3"/>
    <w:pPr>
      <w:tabs>
        <w:tab w:val="center" w:pos="4252"/>
        <w:tab w:val="right" w:pos="8504"/>
      </w:tabs>
    </w:pPr>
  </w:style>
  <w:style w:type="character" w:customStyle="1" w:styleId="RodapChar">
    <w:name w:val="Rodapé Char"/>
    <w:basedOn w:val="Fontepargpadro"/>
    <w:link w:val="Rodap"/>
    <w:uiPriority w:val="99"/>
    <w:semiHidden/>
    <w:rsid w:val="00504CA3"/>
  </w:style>
  <w:style w:type="character" w:styleId="Hyperlink">
    <w:name w:val="Hyperlink"/>
    <w:semiHidden/>
    <w:rsid w:val="00504CA3"/>
    <w:rPr>
      <w:color w:val="0000FF"/>
      <w:u w:val="single"/>
    </w:rPr>
  </w:style>
  <w:style w:type="paragraph" w:styleId="Corpodetexto">
    <w:name w:val="Body Text"/>
    <w:basedOn w:val="Normal"/>
    <w:link w:val="CorpodetextoChar"/>
    <w:rsid w:val="004D1977"/>
    <w:pPr>
      <w:jc w:val="both"/>
    </w:pPr>
    <w:rPr>
      <w:lang w:val="x-none"/>
    </w:rPr>
  </w:style>
  <w:style w:type="character" w:customStyle="1" w:styleId="CorpodetextoChar">
    <w:name w:val="Corpo de texto Char"/>
    <w:link w:val="Corpodetexto"/>
    <w:rsid w:val="004D1977"/>
    <w:rPr>
      <w:rFonts w:ascii="Times New Roman" w:eastAsia="Times New Roman" w:hAnsi="Times New Roman" w:cs="Times New Roman"/>
      <w:sz w:val="20"/>
      <w:szCs w:val="20"/>
      <w:lang w:val="x-none" w:eastAsia="pt-BR"/>
    </w:rPr>
  </w:style>
  <w:style w:type="paragraph" w:styleId="NormalWeb">
    <w:name w:val="Normal (Web)"/>
    <w:basedOn w:val="Normal"/>
    <w:uiPriority w:val="99"/>
    <w:unhideWhenUsed/>
    <w:rsid w:val="00073509"/>
    <w:pPr>
      <w:spacing w:before="100" w:beforeAutospacing="1" w:after="100" w:afterAutospacing="1"/>
    </w:pPr>
    <w:rPr>
      <w:sz w:val="24"/>
      <w:szCs w:val="24"/>
    </w:rPr>
  </w:style>
  <w:style w:type="character" w:styleId="nfase">
    <w:name w:val="Emphasis"/>
    <w:uiPriority w:val="20"/>
    <w:qFormat/>
    <w:rsid w:val="00073509"/>
    <w:rPr>
      <w:i/>
      <w:iCs/>
    </w:rPr>
  </w:style>
  <w:style w:type="character" w:customStyle="1" w:styleId="A2">
    <w:name w:val="A2"/>
    <w:uiPriority w:val="99"/>
    <w:rsid w:val="00065A32"/>
    <w:rPr>
      <w:color w:val="000000"/>
      <w:sz w:val="20"/>
      <w:szCs w:val="20"/>
    </w:rPr>
  </w:style>
  <w:style w:type="character" w:styleId="Forte">
    <w:name w:val="Strong"/>
    <w:uiPriority w:val="22"/>
    <w:qFormat/>
    <w:rsid w:val="00BD0CEE"/>
    <w:rPr>
      <w:b/>
      <w:bCs/>
    </w:rPr>
  </w:style>
  <w:style w:type="paragraph" w:customStyle="1" w:styleId="default">
    <w:name w:val="default"/>
    <w:basedOn w:val="Normal"/>
    <w:rsid w:val="00590172"/>
    <w:pPr>
      <w:spacing w:before="100" w:beforeAutospacing="1" w:after="100" w:afterAutospacing="1"/>
    </w:pPr>
    <w:rPr>
      <w:sz w:val="24"/>
      <w:szCs w:val="24"/>
    </w:rPr>
  </w:style>
  <w:style w:type="paragraph" w:styleId="PargrafodaLista">
    <w:name w:val="List Paragraph"/>
    <w:aliases w:val="Normal com bullets,Texto,Titulo 4,Parágrafo da Lista11"/>
    <w:basedOn w:val="Normal"/>
    <w:link w:val="PargrafodaListaChar"/>
    <w:uiPriority w:val="1"/>
    <w:qFormat/>
    <w:rsid w:val="00500416"/>
    <w:pPr>
      <w:ind w:left="708"/>
    </w:pPr>
  </w:style>
  <w:style w:type="character" w:customStyle="1" w:styleId="apple-style-span">
    <w:name w:val="apple-style-span"/>
    <w:rsid w:val="00AE07CF"/>
  </w:style>
  <w:style w:type="paragraph" w:styleId="Textodebalo">
    <w:name w:val="Balloon Text"/>
    <w:basedOn w:val="Normal"/>
    <w:link w:val="TextodebaloChar"/>
    <w:uiPriority w:val="99"/>
    <w:semiHidden/>
    <w:unhideWhenUsed/>
    <w:rsid w:val="00030131"/>
    <w:rPr>
      <w:rFonts w:ascii="Segoe UI" w:hAnsi="Segoe UI"/>
      <w:sz w:val="18"/>
      <w:szCs w:val="18"/>
      <w:lang w:val="x-none" w:eastAsia="x-none"/>
    </w:rPr>
  </w:style>
  <w:style w:type="character" w:customStyle="1" w:styleId="TextodebaloChar">
    <w:name w:val="Texto de balão Char"/>
    <w:link w:val="Textodebalo"/>
    <w:uiPriority w:val="99"/>
    <w:semiHidden/>
    <w:rsid w:val="00030131"/>
    <w:rPr>
      <w:rFonts w:ascii="Segoe UI" w:eastAsia="Times New Roman" w:hAnsi="Segoe UI" w:cs="Segoe UI"/>
      <w:sz w:val="18"/>
      <w:szCs w:val="18"/>
    </w:rPr>
  </w:style>
  <w:style w:type="paragraph" w:styleId="Corpodetexto2">
    <w:name w:val="Body Text 2"/>
    <w:basedOn w:val="Normal"/>
    <w:link w:val="Corpodetexto2Char"/>
    <w:uiPriority w:val="99"/>
    <w:unhideWhenUsed/>
    <w:rsid w:val="001F1EEC"/>
    <w:pPr>
      <w:spacing w:after="120" w:line="480" w:lineRule="auto"/>
    </w:pPr>
  </w:style>
  <w:style w:type="character" w:customStyle="1" w:styleId="Corpodetexto2Char">
    <w:name w:val="Corpo de texto 2 Char"/>
    <w:basedOn w:val="Fontepargpadro"/>
    <w:link w:val="Corpodetexto2"/>
    <w:uiPriority w:val="99"/>
    <w:rsid w:val="001F1EEC"/>
    <w:rPr>
      <w:rFonts w:ascii="Times New Roman" w:eastAsia="Times New Roman" w:hAnsi="Times New Roman"/>
    </w:rPr>
  </w:style>
  <w:style w:type="paragraph" w:customStyle="1" w:styleId="Recuodecorpodetexto21">
    <w:name w:val="Recuo de corpo de texto 21"/>
    <w:basedOn w:val="Normal"/>
    <w:rsid w:val="001F1EEC"/>
    <w:pPr>
      <w:suppressAutoHyphens/>
      <w:ind w:firstLine="1416"/>
      <w:jc w:val="both"/>
    </w:pPr>
    <w:rPr>
      <w:sz w:val="26"/>
      <w:lang w:eastAsia="zh-CN"/>
    </w:rPr>
  </w:style>
  <w:style w:type="paragraph" w:customStyle="1" w:styleId="Corpodetexto21">
    <w:name w:val="Corpo de texto 21"/>
    <w:basedOn w:val="Normal"/>
    <w:rsid w:val="001F1EEC"/>
    <w:pPr>
      <w:suppressAutoHyphens/>
      <w:jc w:val="both"/>
    </w:pPr>
    <w:rPr>
      <w:sz w:val="28"/>
      <w:szCs w:val="24"/>
      <w:lang w:eastAsia="zh-CN"/>
    </w:rPr>
  </w:style>
  <w:style w:type="paragraph" w:customStyle="1" w:styleId="Default0">
    <w:name w:val="Default"/>
    <w:basedOn w:val="Normal"/>
    <w:rsid w:val="001F1EEC"/>
    <w:pPr>
      <w:autoSpaceDE w:val="0"/>
    </w:pPr>
    <w:rPr>
      <w:rFonts w:eastAsia="Calibri"/>
      <w:color w:val="000000"/>
      <w:sz w:val="24"/>
      <w:szCs w:val="24"/>
      <w:lang w:eastAsia="zh-CN"/>
    </w:rPr>
  </w:style>
  <w:style w:type="paragraph" w:customStyle="1" w:styleId="P30">
    <w:name w:val="P30"/>
    <w:basedOn w:val="Normal"/>
    <w:rsid w:val="001F1EEC"/>
    <w:pPr>
      <w:widowControl w:val="0"/>
      <w:suppressAutoHyphens/>
      <w:jc w:val="both"/>
    </w:pPr>
    <w:rPr>
      <w:rFonts w:eastAsia="Arial"/>
      <w:b/>
      <w:sz w:val="24"/>
      <w:szCs w:val="24"/>
      <w:lang w:val="de-DE" w:eastAsia="zh-CN"/>
    </w:rPr>
  </w:style>
  <w:style w:type="character" w:customStyle="1" w:styleId="Ttulo1Char">
    <w:name w:val="Título 1 Char"/>
    <w:basedOn w:val="Fontepargpadro"/>
    <w:link w:val="Ttulo1"/>
    <w:uiPriority w:val="9"/>
    <w:rsid w:val="00600A5D"/>
    <w:rPr>
      <w:rFonts w:ascii="Times New Roman" w:eastAsia="Times New Roman" w:hAnsi="Times New Roman"/>
      <w:b/>
      <w:bCs/>
      <w:kern w:val="36"/>
      <w:sz w:val="48"/>
      <w:szCs w:val="48"/>
    </w:rPr>
  </w:style>
  <w:style w:type="character" w:customStyle="1" w:styleId="PargrafodaListaChar">
    <w:name w:val="Parágrafo da Lista Char"/>
    <w:aliases w:val="Normal com bullets Char,Texto Char,Titulo 4 Char,Parágrafo da Lista11 Char"/>
    <w:link w:val="PargrafodaLista"/>
    <w:uiPriority w:val="34"/>
    <w:locked/>
    <w:rsid w:val="00F2517C"/>
    <w:rPr>
      <w:rFonts w:ascii="Times New Roman" w:eastAsia="Times New Roman" w:hAnsi="Times New Roman"/>
    </w:rPr>
  </w:style>
  <w:style w:type="table" w:styleId="Tabelacomgrade">
    <w:name w:val="Table Grid"/>
    <w:basedOn w:val="Tabelanormal"/>
    <w:rsid w:val="00F2517C"/>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6523">
      <w:bodyDiv w:val="1"/>
      <w:marLeft w:val="0"/>
      <w:marRight w:val="0"/>
      <w:marTop w:val="0"/>
      <w:marBottom w:val="0"/>
      <w:divBdr>
        <w:top w:val="none" w:sz="0" w:space="0" w:color="auto"/>
        <w:left w:val="none" w:sz="0" w:space="0" w:color="auto"/>
        <w:bottom w:val="none" w:sz="0" w:space="0" w:color="auto"/>
        <w:right w:val="none" w:sz="0" w:space="0" w:color="auto"/>
      </w:divBdr>
    </w:div>
    <w:div w:id="540363834">
      <w:bodyDiv w:val="1"/>
      <w:marLeft w:val="0"/>
      <w:marRight w:val="0"/>
      <w:marTop w:val="0"/>
      <w:marBottom w:val="0"/>
      <w:divBdr>
        <w:top w:val="none" w:sz="0" w:space="0" w:color="auto"/>
        <w:left w:val="none" w:sz="0" w:space="0" w:color="auto"/>
        <w:bottom w:val="none" w:sz="0" w:space="0" w:color="auto"/>
        <w:right w:val="none" w:sz="0" w:space="0" w:color="auto"/>
      </w:divBdr>
    </w:div>
    <w:div w:id="656765882">
      <w:bodyDiv w:val="1"/>
      <w:marLeft w:val="0"/>
      <w:marRight w:val="0"/>
      <w:marTop w:val="0"/>
      <w:marBottom w:val="0"/>
      <w:divBdr>
        <w:top w:val="none" w:sz="0" w:space="0" w:color="auto"/>
        <w:left w:val="none" w:sz="0" w:space="0" w:color="auto"/>
        <w:bottom w:val="none" w:sz="0" w:space="0" w:color="auto"/>
        <w:right w:val="none" w:sz="0" w:space="0" w:color="auto"/>
      </w:divBdr>
    </w:div>
    <w:div w:id="792023834">
      <w:bodyDiv w:val="1"/>
      <w:marLeft w:val="0"/>
      <w:marRight w:val="0"/>
      <w:marTop w:val="0"/>
      <w:marBottom w:val="0"/>
      <w:divBdr>
        <w:top w:val="none" w:sz="0" w:space="0" w:color="auto"/>
        <w:left w:val="none" w:sz="0" w:space="0" w:color="auto"/>
        <w:bottom w:val="none" w:sz="0" w:space="0" w:color="auto"/>
        <w:right w:val="none" w:sz="0" w:space="0" w:color="auto"/>
      </w:divBdr>
    </w:div>
    <w:div w:id="862942863">
      <w:bodyDiv w:val="1"/>
      <w:marLeft w:val="0"/>
      <w:marRight w:val="0"/>
      <w:marTop w:val="0"/>
      <w:marBottom w:val="0"/>
      <w:divBdr>
        <w:top w:val="none" w:sz="0" w:space="0" w:color="auto"/>
        <w:left w:val="none" w:sz="0" w:space="0" w:color="auto"/>
        <w:bottom w:val="none" w:sz="0" w:space="0" w:color="auto"/>
        <w:right w:val="none" w:sz="0" w:space="0" w:color="auto"/>
      </w:divBdr>
    </w:div>
    <w:div w:id="1418558530">
      <w:bodyDiv w:val="1"/>
      <w:marLeft w:val="0"/>
      <w:marRight w:val="0"/>
      <w:marTop w:val="0"/>
      <w:marBottom w:val="0"/>
      <w:divBdr>
        <w:top w:val="none" w:sz="0" w:space="0" w:color="auto"/>
        <w:left w:val="none" w:sz="0" w:space="0" w:color="auto"/>
        <w:bottom w:val="none" w:sz="0" w:space="0" w:color="auto"/>
        <w:right w:val="none" w:sz="0" w:space="0" w:color="auto"/>
      </w:divBdr>
    </w:div>
    <w:div w:id="1965035150">
      <w:bodyDiv w:val="1"/>
      <w:marLeft w:val="0"/>
      <w:marRight w:val="0"/>
      <w:marTop w:val="0"/>
      <w:marBottom w:val="0"/>
      <w:divBdr>
        <w:top w:val="none" w:sz="0" w:space="0" w:color="auto"/>
        <w:left w:val="none" w:sz="0" w:space="0" w:color="auto"/>
        <w:bottom w:val="none" w:sz="0" w:space="0" w:color="auto"/>
        <w:right w:val="none" w:sz="0" w:space="0" w:color="auto"/>
      </w:divBdr>
    </w:div>
    <w:div w:id="201348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2.bp.blogspot.com/_aWAK-5DbPAg/TC_KAl8y5AI/AAAAAAAAAyQ/7m3QLdrCBhU/s320/logo+zoo.jpg" TargetMode="External"/><Relationship Id="rId1" Type="http://schemas.openxmlformats.org/officeDocument/2006/relationships/image" Target="media/image2.png"/><Relationship Id="rId5" Type="http://schemas.openxmlformats.org/officeDocument/2006/relationships/hyperlink" Target="http://www.crmvrn.gov.br" TargetMode="External"/><Relationship Id="rId4" Type="http://schemas.openxmlformats.org/officeDocument/2006/relationships/hyperlink" Target="mailto:crmvrn@crmvrn.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C59A7-D394-4707-827C-4C6CA912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2013</Words>
  <Characters>10873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12861</CharactersWithSpaces>
  <SharedDoc>false</SharedDoc>
  <HLinks>
    <vt:vector size="18" baseType="variant">
      <vt:variant>
        <vt:i4>4849737</vt:i4>
      </vt:variant>
      <vt:variant>
        <vt:i4>6</vt:i4>
      </vt:variant>
      <vt:variant>
        <vt:i4>0</vt:i4>
      </vt:variant>
      <vt:variant>
        <vt:i4>5</vt:i4>
      </vt:variant>
      <vt:variant>
        <vt:lpwstr>http://www.crmvrn.gov.br/</vt:lpwstr>
      </vt:variant>
      <vt:variant>
        <vt:lpwstr/>
      </vt:variant>
      <vt:variant>
        <vt:i4>4653107</vt:i4>
      </vt:variant>
      <vt:variant>
        <vt:i4>3</vt:i4>
      </vt:variant>
      <vt:variant>
        <vt:i4>0</vt:i4>
      </vt:variant>
      <vt:variant>
        <vt:i4>5</vt:i4>
      </vt:variant>
      <vt:variant>
        <vt:lpwstr>mailto:crmvrn@crmvrn.gov.br</vt:lpwstr>
      </vt:variant>
      <vt:variant>
        <vt:lpwstr/>
      </vt:variant>
      <vt:variant>
        <vt:i4>4522068</vt:i4>
      </vt:variant>
      <vt:variant>
        <vt:i4>-1</vt:i4>
      </vt:variant>
      <vt:variant>
        <vt:i4>2051</vt:i4>
      </vt:variant>
      <vt:variant>
        <vt:i4>1</vt:i4>
      </vt:variant>
      <vt:variant>
        <vt:lpwstr>http://2.bp.blogspot.com/_aWAK-5DbPAg/TC_KAl8y5AI/AAAAAAAAAyQ/7m3QLdrCBhU/s320/logo+zoo.jpg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barbosa</dc:creator>
  <cp:keywords/>
  <cp:lastModifiedBy>Diego Paiva</cp:lastModifiedBy>
  <cp:revision>12</cp:revision>
  <cp:lastPrinted>2020-11-05T12:39:00Z</cp:lastPrinted>
  <dcterms:created xsi:type="dcterms:W3CDTF">2020-05-26T14:14:00Z</dcterms:created>
  <dcterms:modified xsi:type="dcterms:W3CDTF">2020-11-05T12:42:00Z</dcterms:modified>
</cp:coreProperties>
</file>