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6E" w:rsidRPr="00062473" w:rsidRDefault="0016336E" w:rsidP="0016336E">
      <w:pPr>
        <w:ind w:left="3402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TERMO DE </w:t>
      </w:r>
      <w:r w:rsidRPr="00062473">
        <w:rPr>
          <w:rFonts w:ascii="Calibri" w:hAnsi="Calibri" w:cs="Calibri"/>
          <w:b/>
          <w:i/>
          <w:sz w:val="24"/>
          <w:szCs w:val="24"/>
        </w:rPr>
        <w:t xml:space="preserve">CONTRATO DE </w:t>
      </w:r>
      <w:r w:rsidR="002E06E8">
        <w:rPr>
          <w:rFonts w:ascii="Calibri" w:hAnsi="Calibri" w:cs="Calibri"/>
          <w:b/>
          <w:i/>
          <w:sz w:val="24"/>
          <w:szCs w:val="24"/>
        </w:rPr>
        <w:t xml:space="preserve">FORNECIMENTO DE </w:t>
      </w:r>
      <w:r>
        <w:rPr>
          <w:rFonts w:ascii="Calibri" w:hAnsi="Calibri" w:cs="Calibri"/>
          <w:b/>
          <w:i/>
          <w:sz w:val="24"/>
          <w:szCs w:val="24"/>
        </w:rPr>
        <w:t xml:space="preserve">CARIMBOS QUE </w:t>
      </w:r>
      <w:r w:rsidRPr="00062473">
        <w:rPr>
          <w:rFonts w:ascii="Calibri" w:hAnsi="Calibri" w:cs="Calibri"/>
          <w:b/>
          <w:i/>
          <w:sz w:val="24"/>
          <w:szCs w:val="24"/>
        </w:rPr>
        <w:t xml:space="preserve">ENTRE SI CELEBRAM O </w:t>
      </w:r>
      <w:r w:rsidRPr="00062473">
        <w:rPr>
          <w:rStyle w:val="normaltextrun"/>
          <w:rFonts w:ascii="Calibri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val="pt-PT"/>
        </w:rPr>
        <w:t>CONSELHO REGIONAL DE MEDICINA VETERINÁRIA DO ESTADO DO RIO GRANDE DO NORTE – CRMV-RN E A 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val="pt-PT"/>
        </w:rPr>
        <w:t xml:space="preserve">EMPRESA </w:t>
      </w:r>
      <w:r w:rsidRPr="00BD2D2F">
        <w:rPr>
          <w:rStyle w:val="normaltextrun"/>
          <w:rFonts w:ascii="Calibri" w:hAnsi="Calibri" w:cs="Calibri"/>
          <w:b/>
          <w:i/>
          <w:iCs/>
          <w:color w:val="000000"/>
          <w:sz w:val="24"/>
          <w:szCs w:val="24"/>
          <w:lang w:val="pt-PT"/>
        </w:rPr>
        <w:t>FRANCIVALDO DA SILVA BARBOSA</w:t>
      </w:r>
      <w:r w:rsidRPr="00062473">
        <w:rPr>
          <w:rStyle w:val="normaltextrun"/>
          <w:rFonts w:ascii="Calibri" w:hAnsi="Calibri" w:cs="Calibri"/>
          <w:b/>
          <w:i/>
          <w:color w:val="000000"/>
          <w:sz w:val="24"/>
          <w:szCs w:val="24"/>
          <w:shd w:val="clear" w:color="auto" w:fill="FFFFFF"/>
          <w:lang w:val="pt-PT"/>
        </w:rPr>
        <w:t>.</w:t>
      </w:r>
      <w:r w:rsidRPr="00062473">
        <w:rPr>
          <w:rStyle w:val="eop"/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> </w:t>
      </w:r>
    </w:p>
    <w:p w:rsidR="0016336E" w:rsidRPr="00062473" w:rsidRDefault="0016336E" w:rsidP="0016336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16336E" w:rsidRPr="00062473" w:rsidRDefault="0016336E" w:rsidP="0016336E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Pelo presente</w:t>
      </w:r>
      <w:r w:rsidRPr="0006247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pt-PT"/>
        </w:rPr>
        <w:t xml:space="preserve">, de um lado, o </w:t>
      </w:r>
      <w:r w:rsidRPr="00062473">
        <w:rPr>
          <w:rStyle w:val="normaltextrun"/>
          <w:rFonts w:ascii="Calibri" w:hAnsi="Calibri" w:cs="Calibri"/>
          <w:b/>
          <w:bCs/>
          <w:smallCaps/>
          <w:color w:val="000000"/>
          <w:sz w:val="24"/>
          <w:szCs w:val="24"/>
          <w:u w:val="single"/>
          <w:shd w:val="clear" w:color="auto" w:fill="FFFFFF"/>
          <w:lang w:val="pt-PT"/>
        </w:rPr>
        <w:t>Conselho Regional De Medicina Veterinária Do Estado Do Rio Grande Do Norte – Crmv-Rn</w:t>
      </w:r>
      <w:r w:rsidRPr="0006247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pt-PT"/>
        </w:rPr>
        <w:t>, Autarquia Federal de fiscalização do exercício profissional,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pt-PT"/>
        </w:rPr>
        <w:t xml:space="preserve"> criado pela Lei n° 5.517/1968 e </w:t>
      </w:r>
      <w:r w:rsidRPr="0006247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pt-PT"/>
        </w:rPr>
        <w:t xml:space="preserve">regulamentado pelo Decreto Lei nº 64.704/1969, situado na Rua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pt-PT"/>
        </w:rPr>
        <w:t xml:space="preserve">Padre Raimundo Brasil, 1411, Nova Descoberta </w:t>
      </w:r>
      <w:r w:rsidRPr="0006247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pt-PT"/>
        </w:rPr>
        <w:t>– Natal/RN – CEP: 59.0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pt-PT"/>
        </w:rPr>
        <w:t>75</w:t>
      </w:r>
      <w:r w:rsidRPr="0006247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pt-PT"/>
        </w:rPr>
        <w:t>-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pt-PT"/>
        </w:rPr>
        <w:t>310</w:t>
      </w:r>
      <w:r w:rsidRPr="0006247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pt-PT"/>
        </w:rPr>
        <w:t xml:space="preserve">, inscrito no CNPJ n° 08.693.822/0001-07, doravante denominado </w:t>
      </w:r>
      <w:r w:rsidRPr="00062473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pt-PT"/>
        </w:rPr>
        <w:t>CRMV-RN/CONTRATANTE</w:t>
      </w:r>
      <w:r w:rsidRPr="0006247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pt-PT"/>
        </w:rPr>
        <w:t xml:space="preserve">, neste ato representado pelo seu Presidente, Dr. </w:t>
      </w:r>
      <w:r w:rsidRPr="00062473">
        <w:rPr>
          <w:rStyle w:val="spellingerror"/>
          <w:rFonts w:ascii="Calibri" w:eastAsia="Arial" w:hAnsi="Calibri" w:cs="Calibri"/>
          <w:color w:val="000000"/>
          <w:sz w:val="24"/>
          <w:szCs w:val="24"/>
          <w:lang w:val="pt-PT"/>
        </w:rPr>
        <w:t>Wirton</w:t>
      </w:r>
      <w:r w:rsidRPr="0006247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pt-PT"/>
        </w:rPr>
        <w:t xml:space="preserve"> Peixoto Costa, brasileiro, casado, médico veterinário, inscrito no CRMV-RN nº 0309 e no CPF n° </w:t>
      </w:r>
      <w:r w:rsidRPr="0006247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028.661.484-79</w:t>
      </w:r>
      <w:r w:rsidRPr="0006247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pt-PT"/>
        </w:rPr>
        <w:t>,</w:t>
      </w:r>
      <w:r w:rsidRPr="00062473">
        <w:rPr>
          <w:rFonts w:ascii="Calibri" w:hAnsi="Calibri" w:cs="Calibri"/>
          <w:color w:val="000000"/>
          <w:sz w:val="24"/>
          <w:szCs w:val="24"/>
        </w:rPr>
        <w:t xml:space="preserve"> e do outro lado, </w:t>
      </w:r>
      <w:r w:rsidRPr="00BD2D2F">
        <w:rPr>
          <w:rStyle w:val="normaltextrun"/>
          <w:rFonts w:ascii="Calibri" w:hAnsi="Calibri" w:cs="Calibri"/>
          <w:b/>
          <w:i/>
          <w:iCs/>
          <w:color w:val="000000"/>
          <w:sz w:val="24"/>
          <w:szCs w:val="24"/>
          <w:lang w:val="pt-PT"/>
        </w:rPr>
        <w:t>FRANCIVALDO DA SILVA BARBOSA</w:t>
      </w:r>
      <w:r w:rsidRPr="00062473">
        <w:rPr>
          <w:rFonts w:ascii="Calibri" w:hAnsi="Calibri" w:cs="Calibri"/>
          <w:color w:val="000000"/>
          <w:sz w:val="24"/>
          <w:szCs w:val="24"/>
        </w:rPr>
        <w:t xml:space="preserve">, pessoa jurídica de direito privado, inscrita no CNPJ nº </w:t>
      </w:r>
      <w:r>
        <w:rPr>
          <w:rFonts w:ascii="Calibri" w:hAnsi="Calibri" w:cs="Calibri"/>
          <w:color w:val="000000"/>
          <w:sz w:val="24"/>
          <w:szCs w:val="24"/>
        </w:rPr>
        <w:t>05.314.781/0001-02</w:t>
      </w:r>
      <w:r w:rsidRPr="00062473">
        <w:rPr>
          <w:rFonts w:ascii="Calibri" w:hAnsi="Calibri" w:cs="Calibri"/>
          <w:color w:val="000000"/>
          <w:sz w:val="24"/>
          <w:szCs w:val="24"/>
        </w:rPr>
        <w:t xml:space="preserve">, com sede na </w:t>
      </w:r>
      <w:r w:rsidRPr="00062473">
        <w:rPr>
          <w:rFonts w:ascii="Calibri" w:hAnsi="Calibri" w:cs="Calibri"/>
          <w:bCs/>
          <w:color w:val="000000"/>
          <w:sz w:val="24"/>
          <w:szCs w:val="24"/>
        </w:rPr>
        <w:t xml:space="preserve">Rua </w:t>
      </w:r>
      <w:r>
        <w:rPr>
          <w:rFonts w:ascii="Calibri" w:hAnsi="Calibri" w:cs="Calibri"/>
          <w:bCs/>
          <w:color w:val="000000"/>
          <w:sz w:val="24"/>
          <w:szCs w:val="24"/>
        </w:rPr>
        <w:t>Felipe Camarão</w:t>
      </w:r>
      <w:r w:rsidRPr="00062473">
        <w:rPr>
          <w:rFonts w:ascii="Calibri" w:hAnsi="Calibri" w:cs="Calibri"/>
          <w:bCs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bCs/>
          <w:color w:val="000000"/>
          <w:sz w:val="24"/>
          <w:szCs w:val="24"/>
        </w:rPr>
        <w:t>599</w:t>
      </w:r>
      <w:r w:rsidRPr="00062473">
        <w:rPr>
          <w:rFonts w:ascii="Calibri" w:hAnsi="Calibri" w:cs="Calibri"/>
          <w:bCs/>
          <w:color w:val="000000"/>
          <w:sz w:val="24"/>
          <w:szCs w:val="24"/>
        </w:rPr>
        <w:t xml:space="preserve"> – </w:t>
      </w:r>
      <w:r>
        <w:rPr>
          <w:rFonts w:ascii="Calibri" w:hAnsi="Calibri" w:cs="Calibri"/>
          <w:bCs/>
          <w:color w:val="000000"/>
          <w:sz w:val="24"/>
          <w:szCs w:val="24"/>
        </w:rPr>
        <w:t>Cidade Alta</w:t>
      </w:r>
      <w:r w:rsidRPr="00062473">
        <w:rPr>
          <w:rFonts w:ascii="Calibri" w:hAnsi="Calibri" w:cs="Calibri"/>
          <w:bCs/>
          <w:color w:val="000000"/>
          <w:sz w:val="24"/>
          <w:szCs w:val="24"/>
        </w:rPr>
        <w:t xml:space="preserve"> – </w:t>
      </w:r>
      <w:r>
        <w:rPr>
          <w:rFonts w:ascii="Calibri" w:hAnsi="Calibri" w:cs="Calibri"/>
          <w:bCs/>
          <w:color w:val="000000"/>
          <w:sz w:val="24"/>
          <w:szCs w:val="24"/>
        </w:rPr>
        <w:t>Natal</w:t>
      </w:r>
      <w:r w:rsidRPr="00062473">
        <w:rPr>
          <w:rFonts w:ascii="Calibri" w:hAnsi="Calibri" w:cs="Calibri"/>
          <w:bCs/>
          <w:color w:val="000000"/>
          <w:sz w:val="24"/>
          <w:szCs w:val="24"/>
        </w:rPr>
        <w:t>/</w:t>
      </w:r>
      <w:r>
        <w:rPr>
          <w:rFonts w:ascii="Calibri" w:hAnsi="Calibri" w:cs="Calibri"/>
          <w:bCs/>
          <w:color w:val="000000"/>
          <w:sz w:val="24"/>
          <w:szCs w:val="24"/>
        </w:rPr>
        <w:t>RN</w:t>
      </w:r>
      <w:r w:rsidRPr="00062473">
        <w:rPr>
          <w:rFonts w:ascii="Calibri" w:hAnsi="Calibri" w:cs="Calibri"/>
          <w:bCs/>
          <w:color w:val="000000"/>
          <w:sz w:val="24"/>
          <w:szCs w:val="24"/>
        </w:rPr>
        <w:t xml:space="preserve"> – CEP: </w:t>
      </w:r>
      <w:r>
        <w:rPr>
          <w:rFonts w:ascii="Calibri" w:hAnsi="Calibri" w:cs="Calibri"/>
          <w:bCs/>
          <w:color w:val="000000"/>
          <w:sz w:val="24"/>
          <w:szCs w:val="24"/>
        </w:rPr>
        <w:t>59.025-200</w:t>
      </w:r>
      <w:r w:rsidRPr="00062473">
        <w:rPr>
          <w:rFonts w:ascii="Calibri" w:hAnsi="Calibri" w:cs="Calibri"/>
          <w:bCs/>
          <w:color w:val="000000"/>
          <w:sz w:val="24"/>
          <w:szCs w:val="24"/>
        </w:rPr>
        <w:t xml:space="preserve">, neste ato representada pelo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seu sócio, o  </w:t>
      </w:r>
      <w:r w:rsidRPr="00062473">
        <w:rPr>
          <w:rFonts w:ascii="Calibri" w:hAnsi="Calibri" w:cs="Calibri"/>
          <w:bCs/>
          <w:color w:val="000000"/>
          <w:sz w:val="24"/>
          <w:szCs w:val="24"/>
        </w:rPr>
        <w:t xml:space="preserve">Senhor  </w:t>
      </w:r>
      <w:r w:rsidRPr="00BD2D2F">
        <w:rPr>
          <w:rStyle w:val="normaltextrun"/>
          <w:rFonts w:ascii="Calibri" w:hAnsi="Calibri" w:cs="Calibri"/>
          <w:iCs/>
          <w:color w:val="000000"/>
          <w:sz w:val="24"/>
          <w:szCs w:val="24"/>
          <w:lang w:val="pt-PT"/>
        </w:rPr>
        <w:t>Francivaldo Da Silva Barbosa</w:t>
      </w:r>
      <w:r w:rsidR="00DA6184">
        <w:rPr>
          <w:rStyle w:val="normaltextrun"/>
          <w:rFonts w:ascii="Calibri" w:hAnsi="Calibri" w:cs="Calibri"/>
          <w:iCs/>
          <w:color w:val="000000"/>
          <w:sz w:val="24"/>
          <w:szCs w:val="24"/>
          <w:lang w:val="pt-PT"/>
        </w:rPr>
        <w:t>,</w:t>
      </w:r>
      <w:r w:rsidRPr="0006247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brasileiro,</w:t>
      </w:r>
      <w:r w:rsidRPr="0006247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A6184">
        <w:rPr>
          <w:rFonts w:ascii="Calibri" w:hAnsi="Calibri" w:cs="Calibri"/>
          <w:color w:val="000000"/>
          <w:sz w:val="24"/>
          <w:szCs w:val="24"/>
        </w:rPr>
        <w:t>divorciado</w:t>
      </w:r>
      <w:r w:rsidRPr="00062473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empresário</w:t>
      </w:r>
      <w:r w:rsidRPr="00062473">
        <w:rPr>
          <w:rFonts w:ascii="Calibri" w:hAnsi="Calibri" w:cs="Calibri"/>
          <w:color w:val="000000"/>
          <w:sz w:val="24"/>
          <w:szCs w:val="24"/>
        </w:rPr>
        <w:t xml:space="preserve">, portador do RG nº </w:t>
      </w:r>
      <w:r w:rsidR="007E6338">
        <w:rPr>
          <w:rFonts w:ascii="Calibri" w:hAnsi="Calibri" w:cs="Calibri"/>
          <w:color w:val="000000"/>
          <w:sz w:val="24"/>
          <w:szCs w:val="24"/>
        </w:rPr>
        <w:t>975.574</w:t>
      </w:r>
      <w:r w:rsidRPr="00062473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="007E6338">
        <w:rPr>
          <w:rFonts w:ascii="Calibri" w:hAnsi="Calibri" w:cs="Calibri"/>
          <w:color w:val="000000"/>
          <w:sz w:val="24"/>
          <w:szCs w:val="24"/>
        </w:rPr>
        <w:t xml:space="preserve">SSP/RN </w:t>
      </w:r>
      <w:r w:rsidRPr="00062473">
        <w:rPr>
          <w:rFonts w:ascii="Calibri" w:hAnsi="Calibri" w:cs="Calibri"/>
          <w:color w:val="000000"/>
          <w:sz w:val="24"/>
          <w:szCs w:val="24"/>
        </w:rPr>
        <w:t xml:space="preserve">e inscrito no CPF nº </w:t>
      </w:r>
      <w:r w:rsidR="007E6338">
        <w:rPr>
          <w:rFonts w:ascii="Calibri" w:hAnsi="Calibri" w:cs="Calibri"/>
          <w:color w:val="000000"/>
          <w:sz w:val="24"/>
          <w:szCs w:val="24"/>
        </w:rPr>
        <w:t>627.247.384-20</w:t>
      </w:r>
      <w:r w:rsidRPr="00062473">
        <w:rPr>
          <w:rFonts w:ascii="Calibri" w:hAnsi="Calibri" w:cs="Calibri"/>
          <w:color w:val="000000"/>
          <w:sz w:val="24"/>
          <w:szCs w:val="24"/>
        </w:rPr>
        <w:t xml:space="preserve">, denominada de </w:t>
      </w:r>
      <w:r>
        <w:rPr>
          <w:rFonts w:ascii="Calibri" w:hAnsi="Calibri" w:cs="Calibri"/>
          <w:b/>
          <w:color w:val="000000"/>
          <w:sz w:val="24"/>
          <w:szCs w:val="24"/>
        </w:rPr>
        <w:t>Urgência Carimbos</w:t>
      </w:r>
      <w:r w:rsidRPr="00062473">
        <w:rPr>
          <w:rFonts w:ascii="Calibri" w:hAnsi="Calibri" w:cs="Calibri"/>
          <w:b/>
          <w:color w:val="000000"/>
          <w:sz w:val="24"/>
          <w:szCs w:val="24"/>
        </w:rPr>
        <w:t>/CONTRATADA</w:t>
      </w:r>
      <w:r w:rsidRPr="00062473">
        <w:rPr>
          <w:rFonts w:ascii="Calibri" w:hAnsi="Calibri" w:cs="Calibri"/>
          <w:color w:val="000000"/>
          <w:sz w:val="24"/>
          <w:szCs w:val="24"/>
        </w:rPr>
        <w:t>, firmam o presente contrato, com as seguintes cláusulas e condições a seguir delineadas:</w:t>
      </w:r>
    </w:p>
    <w:p w:rsidR="0016336E" w:rsidRPr="00062473" w:rsidRDefault="0016336E" w:rsidP="0016336E">
      <w:pPr>
        <w:shd w:val="clear" w:color="auto" w:fill="D9D9D9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62473">
        <w:rPr>
          <w:rFonts w:ascii="Calibri" w:hAnsi="Calibri" w:cs="Calibri"/>
          <w:color w:val="000000"/>
          <w:sz w:val="24"/>
          <w:szCs w:val="24"/>
        </w:rPr>
        <w:t>CLAÚSULA PRIMEIRA – DO OBJETO</w:t>
      </w:r>
    </w:p>
    <w:p w:rsidR="0016336E" w:rsidRDefault="0016336E" w:rsidP="0016336E">
      <w:pPr>
        <w:pStyle w:val="PargrafodaLista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775EFC">
        <w:rPr>
          <w:rFonts w:ascii="Calibri" w:hAnsi="Calibri" w:cs="Calibri"/>
          <w:sz w:val="24"/>
          <w:szCs w:val="24"/>
        </w:rPr>
        <w:t xml:space="preserve">O objeto do contrato é </w:t>
      </w:r>
      <w:r>
        <w:rPr>
          <w:rFonts w:ascii="Calibri" w:hAnsi="Calibri" w:cs="Calibri"/>
          <w:sz w:val="24"/>
          <w:szCs w:val="24"/>
        </w:rPr>
        <w:t>a</w:t>
      </w:r>
      <w:r w:rsidRPr="00775E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contratação de empresa especializada na confecção e fornecimento de carimbos. </w:t>
      </w:r>
    </w:p>
    <w:p w:rsidR="0016336E" w:rsidRDefault="0016336E" w:rsidP="0016336E">
      <w:pPr>
        <w:pStyle w:val="PargrafodaLista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 quantidades requeridas obedecerão ao estipulado no Termo de Referência encartado no Processo Administrativo nº 0223/2020.</w:t>
      </w:r>
    </w:p>
    <w:p w:rsidR="0016336E" w:rsidRDefault="0016336E" w:rsidP="0016336E">
      <w:pPr>
        <w:pStyle w:val="PargrafodaLista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fornecimento das quantidades, indicadas no item 3 do Termo de Referência, será requerido por ordem de execução assinada pelo gestor do contrato, tudo diante da necessidade do CRMV-RN.</w:t>
      </w:r>
    </w:p>
    <w:p w:rsidR="0016336E" w:rsidRPr="00062473" w:rsidRDefault="0016336E" w:rsidP="0016336E">
      <w:pPr>
        <w:shd w:val="clear" w:color="auto" w:fill="D9D9D9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CLAÚSULA SEGUNDA – DO LOCAL, DO PRAZO E DA FORMA DE FORNECIMENTO</w:t>
      </w:r>
    </w:p>
    <w:p w:rsidR="0016336E" w:rsidRDefault="0016336E" w:rsidP="0016336E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lastRenderedPageBreak/>
        <w:t xml:space="preserve">2.1. </w:t>
      </w:r>
      <w:r>
        <w:rPr>
          <w:rFonts w:ascii="Calibri" w:hAnsi="Calibri" w:cs="Calibri"/>
          <w:sz w:val="24"/>
          <w:szCs w:val="24"/>
        </w:rPr>
        <w:t>Após a emissão da ordem de execução dos carimbos pelo CRMV-RN, a contratada entregará a quantidade requerida no endereço aposto no rodapé do presente documento.</w:t>
      </w:r>
    </w:p>
    <w:p w:rsidR="0016336E" w:rsidRDefault="0016336E" w:rsidP="0016336E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2.2. Na hipótese de o produto fornecido apresentar defeitos ou condições precárias deverá ser substituído, no máximo, até o </w:t>
      </w:r>
      <w:r w:rsidRPr="00DA6184">
        <w:rPr>
          <w:rFonts w:ascii="Calibri" w:hAnsi="Calibri" w:cs="Calibri"/>
          <w:sz w:val="24"/>
          <w:szCs w:val="24"/>
        </w:rPr>
        <w:t>1</w:t>
      </w:r>
      <w:r w:rsidR="00DA6184" w:rsidRPr="00DA6184">
        <w:rPr>
          <w:rFonts w:ascii="Calibri" w:hAnsi="Calibri" w:cs="Calibri"/>
          <w:sz w:val="24"/>
          <w:szCs w:val="24"/>
        </w:rPr>
        <w:t>0</w:t>
      </w:r>
      <w:r w:rsidRPr="00DA6184">
        <w:rPr>
          <w:rFonts w:ascii="Calibri" w:hAnsi="Calibri" w:cs="Calibri"/>
          <w:sz w:val="24"/>
          <w:szCs w:val="24"/>
        </w:rPr>
        <w:t>º</w:t>
      </w:r>
      <w:r>
        <w:rPr>
          <w:rFonts w:ascii="Calibri" w:hAnsi="Calibri" w:cs="Calibri"/>
          <w:sz w:val="24"/>
          <w:szCs w:val="24"/>
        </w:rPr>
        <w:t xml:space="preserve"> (</w:t>
      </w:r>
      <w:r w:rsidR="00DA6184">
        <w:rPr>
          <w:rFonts w:ascii="Calibri" w:hAnsi="Calibri" w:cs="Calibri"/>
          <w:sz w:val="24"/>
          <w:szCs w:val="24"/>
        </w:rPr>
        <w:t>décimo</w:t>
      </w:r>
      <w:r>
        <w:rPr>
          <w:rFonts w:ascii="Calibri" w:hAnsi="Calibri" w:cs="Calibri"/>
          <w:sz w:val="24"/>
          <w:szCs w:val="24"/>
        </w:rPr>
        <w:t xml:space="preserve">) </w:t>
      </w:r>
      <w:r w:rsidRPr="00DA6184">
        <w:rPr>
          <w:rFonts w:ascii="Calibri" w:hAnsi="Calibri" w:cs="Calibri"/>
          <w:sz w:val="24"/>
          <w:szCs w:val="24"/>
        </w:rPr>
        <w:t>dia útil subsequente</w:t>
      </w:r>
      <w:r>
        <w:rPr>
          <w:rFonts w:ascii="Calibri" w:hAnsi="Calibri" w:cs="Calibri"/>
          <w:sz w:val="24"/>
          <w:szCs w:val="24"/>
        </w:rPr>
        <w:t>, a contar da comunicação, por escrito, da irregularidade.</w:t>
      </w:r>
    </w:p>
    <w:p w:rsidR="0016336E" w:rsidRDefault="0016336E" w:rsidP="0016336E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2.3. Uma vez recebido os produtos, nas quantidades solicitadas, caberá a área responsável pelo recebimento, atestar as quantidades e, ao final do período encaminhar ao setor financeiro todas as notas de recebimento para conferência e ser iniciado os trâmites para pagamento.</w:t>
      </w:r>
    </w:p>
    <w:p w:rsidR="0016336E" w:rsidRPr="00062473" w:rsidRDefault="0016336E" w:rsidP="0016336E">
      <w:pPr>
        <w:pStyle w:val="PargrafodaLista"/>
        <w:shd w:val="clear" w:color="auto" w:fill="D9D9D9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CLÁUSULA TERCEIRA – DA VIGÊNCIA</w:t>
      </w:r>
      <w:r>
        <w:rPr>
          <w:rFonts w:ascii="Calibri" w:hAnsi="Calibri" w:cs="Calibri"/>
          <w:sz w:val="24"/>
          <w:szCs w:val="24"/>
        </w:rPr>
        <w:t xml:space="preserve"> E PRORROGAÇÃO</w:t>
      </w:r>
    </w:p>
    <w:p w:rsidR="0016336E" w:rsidRDefault="0016336E" w:rsidP="0016336E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3.1. O presente contrato terá vigência estimada em </w:t>
      </w:r>
      <w:r w:rsidRPr="00DA6184">
        <w:rPr>
          <w:rFonts w:ascii="Calibri" w:hAnsi="Calibri" w:cs="Calibri"/>
          <w:sz w:val="24"/>
          <w:szCs w:val="24"/>
        </w:rPr>
        <w:t>12</w:t>
      </w:r>
      <w:r>
        <w:rPr>
          <w:rFonts w:ascii="Calibri" w:hAnsi="Calibri" w:cs="Calibri"/>
          <w:sz w:val="24"/>
          <w:szCs w:val="24"/>
        </w:rPr>
        <w:t xml:space="preserve"> (</w:t>
      </w:r>
      <w:r w:rsidRPr="00DA6184">
        <w:rPr>
          <w:rFonts w:ascii="Calibri" w:hAnsi="Calibri" w:cs="Calibri"/>
          <w:sz w:val="24"/>
          <w:szCs w:val="24"/>
        </w:rPr>
        <w:t>doze</w:t>
      </w:r>
      <w:r>
        <w:rPr>
          <w:rFonts w:ascii="Calibri" w:hAnsi="Calibri" w:cs="Calibri"/>
          <w:sz w:val="24"/>
          <w:szCs w:val="24"/>
        </w:rPr>
        <w:t>) meses, contados da data de assinatura desse contrato ou até esgotar o seu objeto.</w:t>
      </w:r>
    </w:p>
    <w:p w:rsidR="0016336E" w:rsidRDefault="0016336E" w:rsidP="0016336E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3.2. A redução ou a prorrogação do prazo de vigência dar-se-á em função da necessidade de consumo, conforme dispõe o art. 57, II, da Lei Regente, mediante justificativa que ampare a prorrogação, obedecendo as quantidades constantes no Termo de Referência.</w:t>
      </w:r>
    </w:p>
    <w:p w:rsidR="0016336E" w:rsidRPr="00062473" w:rsidRDefault="0016336E" w:rsidP="0016336E">
      <w:pPr>
        <w:pStyle w:val="PargrafodaLista"/>
        <w:shd w:val="clear" w:color="auto" w:fill="D9D9D9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CLÁUSULA </w:t>
      </w:r>
      <w:r>
        <w:rPr>
          <w:rFonts w:ascii="Calibri" w:hAnsi="Calibri" w:cs="Calibri"/>
          <w:sz w:val="24"/>
          <w:szCs w:val="24"/>
        </w:rPr>
        <w:t>QUARTA</w:t>
      </w:r>
      <w:r w:rsidRPr="00062473">
        <w:rPr>
          <w:rFonts w:ascii="Calibri" w:hAnsi="Calibri" w:cs="Calibri"/>
          <w:sz w:val="24"/>
          <w:szCs w:val="24"/>
        </w:rPr>
        <w:t xml:space="preserve"> – DAS OBRIGAÇÕES D</w:t>
      </w:r>
      <w:r>
        <w:rPr>
          <w:rFonts w:ascii="Calibri" w:hAnsi="Calibri" w:cs="Calibri"/>
          <w:sz w:val="24"/>
          <w:szCs w:val="24"/>
        </w:rPr>
        <w:t>O</w:t>
      </w:r>
      <w:r w:rsidRPr="00062473">
        <w:rPr>
          <w:rFonts w:ascii="Calibri" w:hAnsi="Calibri" w:cs="Calibri"/>
          <w:sz w:val="24"/>
          <w:szCs w:val="24"/>
        </w:rPr>
        <w:t xml:space="preserve"> CONTRATANTE</w:t>
      </w:r>
      <w:r>
        <w:rPr>
          <w:rFonts w:ascii="Calibri" w:hAnsi="Calibri" w:cs="Calibri"/>
          <w:sz w:val="24"/>
          <w:szCs w:val="24"/>
        </w:rPr>
        <w:t xml:space="preserve"> E DA CONTRATDA</w:t>
      </w:r>
    </w:p>
    <w:p w:rsidR="0016336E" w:rsidRDefault="0016336E" w:rsidP="0016336E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062473">
        <w:rPr>
          <w:rFonts w:ascii="Calibri" w:hAnsi="Calibri" w:cs="Calibri"/>
          <w:sz w:val="24"/>
          <w:szCs w:val="24"/>
        </w:rPr>
        <w:t xml:space="preserve">.1. </w:t>
      </w:r>
      <w:r>
        <w:rPr>
          <w:rFonts w:ascii="Calibri" w:hAnsi="Calibri" w:cs="Calibri"/>
          <w:sz w:val="24"/>
          <w:szCs w:val="24"/>
        </w:rPr>
        <w:t xml:space="preserve">As obrigações que competem ao contratante estão especificadas nos itens 6.1; 6.1.1. </w:t>
      </w:r>
      <w:proofErr w:type="gramStart"/>
      <w:r>
        <w:rPr>
          <w:rFonts w:ascii="Calibri" w:hAnsi="Calibri" w:cs="Calibri"/>
          <w:sz w:val="24"/>
          <w:szCs w:val="24"/>
        </w:rPr>
        <w:t>e</w:t>
      </w:r>
      <w:proofErr w:type="gramEnd"/>
      <w:r>
        <w:rPr>
          <w:rFonts w:ascii="Calibri" w:hAnsi="Calibri" w:cs="Calibri"/>
          <w:sz w:val="24"/>
          <w:szCs w:val="24"/>
        </w:rPr>
        <w:t xml:space="preserve"> 6.1.2 do Termo de Referência (</w:t>
      </w:r>
      <w:r w:rsidRPr="009C0B49">
        <w:rPr>
          <w:rFonts w:ascii="Calibri" w:hAnsi="Calibri" w:cs="Calibri"/>
          <w:i/>
          <w:sz w:val="24"/>
          <w:szCs w:val="24"/>
        </w:rPr>
        <w:t>fls</w:t>
      </w:r>
      <w:r>
        <w:rPr>
          <w:rFonts w:ascii="Calibri" w:hAnsi="Calibri" w:cs="Calibri"/>
          <w:sz w:val="24"/>
          <w:szCs w:val="24"/>
        </w:rPr>
        <w:t>. 04/11, do Processo Administrativo nº 0223/2020).</w:t>
      </w:r>
    </w:p>
    <w:p w:rsidR="0016336E" w:rsidRDefault="0016336E" w:rsidP="0016336E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4.2. As obrigações que competem à contratada estão especificadas nos itens 6.2 a 6.3 do Termo de Referência (</w:t>
      </w:r>
      <w:r w:rsidRPr="009C0B49">
        <w:rPr>
          <w:rFonts w:ascii="Calibri" w:hAnsi="Calibri" w:cs="Calibri"/>
          <w:i/>
          <w:sz w:val="24"/>
          <w:szCs w:val="24"/>
        </w:rPr>
        <w:t>fls</w:t>
      </w:r>
      <w:r>
        <w:rPr>
          <w:rFonts w:ascii="Calibri" w:hAnsi="Calibri" w:cs="Calibri"/>
          <w:sz w:val="24"/>
          <w:szCs w:val="24"/>
        </w:rPr>
        <w:t>. 04/11, do Processo Administrativo nº 0223/2020).</w:t>
      </w:r>
    </w:p>
    <w:p w:rsidR="0016336E" w:rsidRPr="00062473" w:rsidRDefault="0016336E" w:rsidP="0016336E">
      <w:pPr>
        <w:shd w:val="clear" w:color="auto" w:fill="D9D9D9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794B0CAB">
        <w:rPr>
          <w:rFonts w:ascii="Calibri" w:hAnsi="Calibri" w:cs="Calibri"/>
          <w:sz w:val="24"/>
          <w:szCs w:val="24"/>
        </w:rPr>
        <w:t xml:space="preserve">CLÁUSULA </w:t>
      </w:r>
      <w:r>
        <w:rPr>
          <w:rFonts w:ascii="Calibri" w:hAnsi="Calibri" w:cs="Calibri"/>
          <w:sz w:val="24"/>
          <w:szCs w:val="24"/>
        </w:rPr>
        <w:t>QUINTA</w:t>
      </w:r>
      <w:r w:rsidRPr="794B0CAB">
        <w:rPr>
          <w:rFonts w:ascii="Calibri" w:hAnsi="Calibri" w:cs="Calibri"/>
          <w:sz w:val="24"/>
          <w:szCs w:val="24"/>
        </w:rPr>
        <w:t xml:space="preserve"> – DO CONTROLE DA EXECUÇÃO DO CONTRATO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Pr="00062473">
        <w:rPr>
          <w:rFonts w:ascii="Calibri" w:hAnsi="Calibri" w:cs="Calibri"/>
          <w:sz w:val="24"/>
          <w:szCs w:val="24"/>
        </w:rPr>
        <w:t xml:space="preserve">.1. </w:t>
      </w:r>
      <w:r>
        <w:rPr>
          <w:rFonts w:ascii="Calibri" w:hAnsi="Calibri" w:cs="Calibri"/>
          <w:sz w:val="24"/>
          <w:szCs w:val="24"/>
        </w:rPr>
        <w:t xml:space="preserve">O Contratante designa o servidor Igor Medeiros Araújo, matrícula CRMV-RN 0036, como agente fiscalizador, que acompanhará a execução o presente contrato, bem como deverá apontar eventuais irregularidades. </w:t>
      </w:r>
    </w:p>
    <w:p w:rsidR="0016336E" w:rsidRPr="00062473" w:rsidRDefault="0016336E" w:rsidP="0016336E">
      <w:pPr>
        <w:shd w:val="clear" w:color="auto" w:fill="D9D9D9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CLÁUSULA </w:t>
      </w:r>
      <w:r>
        <w:rPr>
          <w:rFonts w:ascii="Calibri" w:hAnsi="Calibri" w:cs="Calibri"/>
          <w:sz w:val="24"/>
          <w:szCs w:val="24"/>
        </w:rPr>
        <w:t>SEXTA</w:t>
      </w:r>
      <w:r w:rsidRPr="00062473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DO ACRÉSCIMO OU SUPRESSÃO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16336E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6</w:t>
      </w:r>
      <w:r w:rsidRPr="00062473">
        <w:rPr>
          <w:rFonts w:ascii="Calibri" w:hAnsi="Calibri" w:cs="Calibri"/>
          <w:sz w:val="24"/>
          <w:szCs w:val="24"/>
        </w:rPr>
        <w:t xml:space="preserve">.1. </w:t>
      </w:r>
      <w:r>
        <w:rPr>
          <w:rFonts w:ascii="Calibri" w:hAnsi="Calibri" w:cs="Calibri"/>
          <w:sz w:val="24"/>
          <w:szCs w:val="24"/>
        </w:rPr>
        <w:t>Na forma estabelecida pelo art. 65, § 1º, da Lei nº 8.666/93 e suas alterações, a contratada fica obrigada a aceitar, nas mesmas condições contratuais, os acréscimos ou supressões decorrentes da necessidade do fornecimento, até o limite de 25% (vinte e cinco por cento) do valor inicial pactuado, atualizado, mediante comunicação por escrito do contratante.</w:t>
      </w:r>
    </w:p>
    <w:p w:rsidR="0016336E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6.2. As inclusões ou exclusões indicadas no item 6.1. </w:t>
      </w:r>
      <w:proofErr w:type="gramStart"/>
      <w:r>
        <w:rPr>
          <w:rFonts w:ascii="Calibri" w:hAnsi="Calibri" w:cs="Calibri"/>
          <w:sz w:val="24"/>
          <w:szCs w:val="24"/>
        </w:rPr>
        <w:t>implicarão</w:t>
      </w:r>
      <w:proofErr w:type="gramEnd"/>
      <w:r>
        <w:rPr>
          <w:rFonts w:ascii="Calibri" w:hAnsi="Calibri" w:cs="Calibri"/>
          <w:sz w:val="24"/>
          <w:szCs w:val="24"/>
        </w:rPr>
        <w:t xml:space="preserve"> na alteração do valor contratual a partir da data de vigência do Termo Aditivo, até o vencimento deste contrato.</w:t>
      </w:r>
    </w:p>
    <w:p w:rsidR="0016336E" w:rsidRDefault="0016336E" w:rsidP="0016336E">
      <w:pPr>
        <w:shd w:val="clear" w:color="auto" w:fill="D9D9D9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CLÁUSULA </w:t>
      </w:r>
      <w:r>
        <w:rPr>
          <w:rFonts w:ascii="Calibri" w:hAnsi="Calibri" w:cs="Calibri"/>
          <w:sz w:val="24"/>
          <w:szCs w:val="24"/>
        </w:rPr>
        <w:t>SÉTIMA</w:t>
      </w:r>
      <w:r w:rsidRPr="00062473">
        <w:rPr>
          <w:rFonts w:ascii="Calibri" w:hAnsi="Calibri" w:cs="Calibri"/>
          <w:sz w:val="24"/>
          <w:szCs w:val="24"/>
        </w:rPr>
        <w:t xml:space="preserve"> – DO VALOR E DO PAGAMENTO </w:t>
      </w:r>
      <w:r>
        <w:rPr>
          <w:rFonts w:ascii="Calibri" w:hAnsi="Calibri" w:cs="Calibri"/>
          <w:sz w:val="24"/>
          <w:szCs w:val="24"/>
        </w:rPr>
        <w:t>PELO FORNECIMENTO</w:t>
      </w:r>
    </w:p>
    <w:p w:rsidR="0016336E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7.1. O valor global deste contrato é de R$ </w:t>
      </w:r>
      <w:r w:rsidR="00DA6184">
        <w:rPr>
          <w:rFonts w:ascii="Calibri" w:hAnsi="Calibri" w:cs="Calibri"/>
          <w:sz w:val="24"/>
          <w:szCs w:val="24"/>
        </w:rPr>
        <w:t>4.280,00</w:t>
      </w:r>
      <w:r w:rsidRPr="00DA6184">
        <w:rPr>
          <w:rFonts w:ascii="Calibri" w:hAnsi="Calibri" w:cs="Calibri"/>
          <w:sz w:val="24"/>
          <w:szCs w:val="24"/>
        </w:rPr>
        <w:t xml:space="preserve"> (</w:t>
      </w:r>
      <w:r w:rsidR="00DA6184">
        <w:rPr>
          <w:rFonts w:ascii="Calibri" w:hAnsi="Calibri" w:cs="Calibri"/>
          <w:sz w:val="24"/>
          <w:szCs w:val="24"/>
        </w:rPr>
        <w:t>quatro mil, duzentos e oitenta reais</w:t>
      </w:r>
      <w:r>
        <w:rPr>
          <w:rFonts w:ascii="Calibri" w:hAnsi="Calibri" w:cs="Calibri"/>
          <w:sz w:val="24"/>
          <w:szCs w:val="24"/>
        </w:rPr>
        <w:t>).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7.2. </w:t>
      </w:r>
      <w:r w:rsidRPr="00062473">
        <w:rPr>
          <w:rFonts w:ascii="Calibri" w:hAnsi="Calibri" w:cs="Calibri"/>
          <w:sz w:val="24"/>
          <w:szCs w:val="24"/>
        </w:rPr>
        <w:t>Pel</w:t>
      </w:r>
      <w:r>
        <w:rPr>
          <w:rFonts w:ascii="Calibri" w:hAnsi="Calibri" w:cs="Calibri"/>
          <w:sz w:val="24"/>
          <w:szCs w:val="24"/>
        </w:rPr>
        <w:t>o</w:t>
      </w:r>
      <w:r w:rsidRPr="0006247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fornecimento </w:t>
      </w:r>
      <w:r w:rsidRPr="00062473">
        <w:rPr>
          <w:rFonts w:ascii="Calibri" w:hAnsi="Calibri" w:cs="Calibri"/>
          <w:sz w:val="24"/>
          <w:szCs w:val="24"/>
        </w:rPr>
        <w:t xml:space="preserve">será pago o valor </w:t>
      </w:r>
      <w:r>
        <w:rPr>
          <w:rFonts w:ascii="Calibri" w:hAnsi="Calibri" w:cs="Calibri"/>
          <w:sz w:val="24"/>
          <w:szCs w:val="24"/>
        </w:rPr>
        <w:t>apresentado na nota fiscal e atestado pelo agente fiscalizador/servidor.</w:t>
      </w:r>
      <w:r w:rsidRPr="00062473">
        <w:rPr>
          <w:rFonts w:ascii="Calibri" w:hAnsi="Calibri" w:cs="Calibri"/>
          <w:sz w:val="24"/>
          <w:szCs w:val="24"/>
        </w:rPr>
        <w:t xml:space="preserve"> O pagamento está condicionado à apresentação da nota fiscal</w:t>
      </w:r>
      <w:r>
        <w:rPr>
          <w:rFonts w:ascii="Calibri" w:hAnsi="Calibri" w:cs="Calibri"/>
          <w:sz w:val="24"/>
          <w:szCs w:val="24"/>
        </w:rPr>
        <w:t xml:space="preserve"> </w:t>
      </w:r>
      <w:r w:rsidRPr="00062473">
        <w:rPr>
          <w:rFonts w:ascii="Calibri" w:hAnsi="Calibri" w:cs="Calibri"/>
          <w:sz w:val="24"/>
          <w:szCs w:val="24"/>
        </w:rPr>
        <w:t>e prévio atesto do gestor de contrato d</w:t>
      </w:r>
      <w:r>
        <w:rPr>
          <w:rFonts w:ascii="Calibri" w:hAnsi="Calibri" w:cs="Calibri"/>
          <w:sz w:val="24"/>
          <w:szCs w:val="24"/>
        </w:rPr>
        <w:t>o</w:t>
      </w:r>
      <w:r w:rsidRPr="00062473">
        <w:rPr>
          <w:rFonts w:ascii="Calibri" w:hAnsi="Calibri" w:cs="Calibri"/>
          <w:sz w:val="24"/>
          <w:szCs w:val="24"/>
        </w:rPr>
        <w:t xml:space="preserve"> CONTRATANTE, acompanhadas dos comprovantes de regularidade fiscal, fundiária (FGTS) e previdenciária.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7.3</w:t>
      </w:r>
      <w:r w:rsidRPr="00062473">
        <w:rPr>
          <w:rFonts w:ascii="Calibri" w:hAnsi="Calibri" w:cs="Calibri"/>
          <w:sz w:val="24"/>
          <w:szCs w:val="24"/>
        </w:rPr>
        <w:t>. O pagamento só será realizado a</w:t>
      </w:r>
      <w:r>
        <w:rPr>
          <w:rFonts w:ascii="Calibri" w:hAnsi="Calibri" w:cs="Calibri"/>
          <w:sz w:val="24"/>
          <w:szCs w:val="24"/>
        </w:rPr>
        <w:t>pós apresentação da nota fiscal</w:t>
      </w:r>
      <w:r w:rsidRPr="00062473">
        <w:rPr>
          <w:rFonts w:ascii="Calibri" w:hAnsi="Calibri" w:cs="Calibri"/>
          <w:sz w:val="24"/>
          <w:szCs w:val="24"/>
        </w:rPr>
        <w:t xml:space="preserve"> que deverá ser entregue no mês subsequente ao </w:t>
      </w:r>
      <w:r>
        <w:rPr>
          <w:rFonts w:ascii="Calibri" w:hAnsi="Calibri" w:cs="Calibri"/>
          <w:sz w:val="24"/>
          <w:szCs w:val="24"/>
        </w:rPr>
        <w:t>fornecimento dos produtos</w:t>
      </w:r>
      <w:r w:rsidRPr="00062473">
        <w:rPr>
          <w:rFonts w:ascii="Calibri" w:hAnsi="Calibri" w:cs="Calibri"/>
          <w:sz w:val="24"/>
          <w:szCs w:val="24"/>
        </w:rPr>
        <w:t xml:space="preserve">. O pagamento se dará até o </w:t>
      </w:r>
      <w:r w:rsidR="00DA6184" w:rsidRPr="00DA6184">
        <w:rPr>
          <w:rFonts w:ascii="Calibri" w:hAnsi="Calibri" w:cs="Calibri"/>
          <w:sz w:val="24"/>
          <w:szCs w:val="24"/>
        </w:rPr>
        <w:t>10</w:t>
      </w:r>
      <w:r w:rsidRPr="00DA6184">
        <w:rPr>
          <w:rFonts w:ascii="Calibri" w:hAnsi="Calibri" w:cs="Calibri"/>
          <w:sz w:val="24"/>
          <w:szCs w:val="24"/>
        </w:rPr>
        <w:t>º</w:t>
      </w:r>
      <w:r>
        <w:rPr>
          <w:rFonts w:ascii="Calibri" w:hAnsi="Calibri" w:cs="Calibri"/>
          <w:sz w:val="24"/>
          <w:szCs w:val="24"/>
        </w:rPr>
        <w:t xml:space="preserve"> (</w:t>
      </w:r>
      <w:r w:rsidR="00DA6184">
        <w:rPr>
          <w:rFonts w:ascii="Calibri" w:hAnsi="Calibri" w:cs="Calibri"/>
          <w:sz w:val="24"/>
          <w:szCs w:val="24"/>
        </w:rPr>
        <w:t>décimo</w:t>
      </w:r>
      <w:r>
        <w:rPr>
          <w:rFonts w:ascii="Calibri" w:hAnsi="Calibri" w:cs="Calibri"/>
          <w:sz w:val="24"/>
          <w:szCs w:val="24"/>
        </w:rPr>
        <w:t>)</w:t>
      </w:r>
      <w:r w:rsidRPr="00062473">
        <w:rPr>
          <w:rFonts w:ascii="Calibri" w:hAnsi="Calibri" w:cs="Calibri"/>
          <w:sz w:val="24"/>
          <w:szCs w:val="24"/>
        </w:rPr>
        <w:t xml:space="preserve"> dia útil após a entrega da documentação necessária, facultando a</w:t>
      </w:r>
      <w:r>
        <w:rPr>
          <w:rFonts w:ascii="Calibri" w:hAnsi="Calibri" w:cs="Calibri"/>
          <w:sz w:val="24"/>
          <w:szCs w:val="24"/>
        </w:rPr>
        <w:t>o</w:t>
      </w:r>
      <w:r w:rsidRPr="00062473">
        <w:rPr>
          <w:rFonts w:ascii="Calibri" w:hAnsi="Calibri" w:cs="Calibri"/>
          <w:sz w:val="24"/>
          <w:szCs w:val="24"/>
        </w:rPr>
        <w:t xml:space="preserve"> contratante utilizar os meios de transferência bancária, DOC, TED ou boleto bancário enviado pela contratada.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Pr="0006247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4. </w:t>
      </w:r>
      <w:r w:rsidRPr="00AF1C42">
        <w:rPr>
          <w:rFonts w:ascii="Calibri" w:hAnsi="Calibri" w:cs="Calibri"/>
          <w:b/>
          <w:sz w:val="24"/>
          <w:szCs w:val="24"/>
        </w:rPr>
        <w:t>A</w:t>
      </w:r>
      <w:r w:rsidRPr="00062473">
        <w:rPr>
          <w:rFonts w:ascii="Calibri" w:hAnsi="Calibri" w:cs="Calibri"/>
          <w:b/>
          <w:sz w:val="24"/>
          <w:szCs w:val="24"/>
        </w:rPr>
        <w:t xml:space="preserve"> nota fiscal deverá observar o regramento legal imposto pela Receita Federal do Brasil </w:t>
      </w:r>
      <w:r>
        <w:rPr>
          <w:rFonts w:ascii="Calibri" w:hAnsi="Calibri" w:cs="Calibri"/>
          <w:b/>
          <w:sz w:val="24"/>
          <w:szCs w:val="24"/>
        </w:rPr>
        <w:t xml:space="preserve">quanto </w:t>
      </w:r>
      <w:r w:rsidRPr="00062473">
        <w:rPr>
          <w:rFonts w:ascii="Calibri" w:hAnsi="Calibri" w:cs="Calibri"/>
          <w:b/>
          <w:sz w:val="24"/>
          <w:szCs w:val="24"/>
        </w:rPr>
        <w:t>à retenção de impostos</w:t>
      </w:r>
      <w:r w:rsidRPr="00062473">
        <w:rPr>
          <w:rFonts w:ascii="Calibri" w:hAnsi="Calibri" w:cs="Calibri"/>
          <w:sz w:val="24"/>
          <w:szCs w:val="24"/>
        </w:rPr>
        <w:t>. A nota fiscal só será aceita mediante a</w:t>
      </w:r>
      <w:r>
        <w:rPr>
          <w:rFonts w:ascii="Calibri" w:hAnsi="Calibri" w:cs="Calibri"/>
          <w:sz w:val="24"/>
          <w:szCs w:val="24"/>
        </w:rPr>
        <w:t xml:space="preserve"> obediência legal das retenções, caso seja obrigatório.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Pr="0006247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5</w:t>
      </w:r>
      <w:r w:rsidRPr="00062473">
        <w:rPr>
          <w:rFonts w:ascii="Calibri" w:hAnsi="Calibri" w:cs="Calibri"/>
          <w:sz w:val="24"/>
          <w:szCs w:val="24"/>
        </w:rPr>
        <w:t xml:space="preserve">. Deverá constar no corpo </w:t>
      </w:r>
      <w:r>
        <w:rPr>
          <w:rFonts w:ascii="Calibri" w:hAnsi="Calibri" w:cs="Calibri"/>
          <w:sz w:val="24"/>
          <w:szCs w:val="24"/>
        </w:rPr>
        <w:t>da nota fiscal a descrição dos produtos e suas respectivas quantidades, além do valor cobrado por unidade.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7.6</w:t>
      </w:r>
      <w:r w:rsidRPr="00062473">
        <w:rPr>
          <w:rFonts w:ascii="Calibri" w:hAnsi="Calibri" w:cs="Calibri"/>
          <w:sz w:val="24"/>
          <w:szCs w:val="24"/>
        </w:rPr>
        <w:t>. Sendo constatada a</w:t>
      </w:r>
      <w:r>
        <w:rPr>
          <w:rFonts w:ascii="Calibri" w:hAnsi="Calibri" w:cs="Calibri"/>
          <w:sz w:val="24"/>
          <w:szCs w:val="24"/>
        </w:rPr>
        <w:t>lguma incorreção na nota fiscal, o</w:t>
      </w:r>
      <w:r w:rsidRPr="00062473">
        <w:rPr>
          <w:rFonts w:ascii="Calibri" w:hAnsi="Calibri" w:cs="Calibri"/>
          <w:sz w:val="24"/>
          <w:szCs w:val="24"/>
        </w:rPr>
        <w:t xml:space="preserve"> CONTRATANTE, no prazo de até 05 (cinco) dias úteis, mediante indicação do motivo que possibilite a correção do erro, devolverá o documento.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7.7</w:t>
      </w:r>
      <w:r w:rsidRPr="00062473">
        <w:rPr>
          <w:rFonts w:ascii="Calibri" w:hAnsi="Calibri" w:cs="Calibri"/>
          <w:sz w:val="24"/>
          <w:szCs w:val="24"/>
        </w:rPr>
        <w:t xml:space="preserve">. Nos casos de eventuais atrasos de pagamento, desde que a Contratada não tenha concorrido, de alguma forma, para tanto, fica convencionado que a taxa de compensação </w:t>
      </w:r>
      <w:r w:rsidRPr="00062473">
        <w:rPr>
          <w:rFonts w:ascii="Calibri" w:hAnsi="Calibri" w:cs="Calibri"/>
          <w:sz w:val="24"/>
          <w:szCs w:val="24"/>
        </w:rPr>
        <w:lastRenderedPageBreak/>
        <w:t>financeira devida pel</w:t>
      </w:r>
      <w:r>
        <w:rPr>
          <w:rFonts w:ascii="Calibri" w:hAnsi="Calibri" w:cs="Calibri"/>
          <w:sz w:val="24"/>
          <w:szCs w:val="24"/>
        </w:rPr>
        <w:t>o</w:t>
      </w:r>
      <w:r w:rsidRPr="00062473">
        <w:rPr>
          <w:rFonts w:ascii="Calibri" w:hAnsi="Calibri" w:cs="Calibri"/>
          <w:sz w:val="24"/>
          <w:szCs w:val="24"/>
        </w:rPr>
        <w:t xml:space="preserve"> Contratante, entre a data do vencimento e o efetivo adimplemento da parcela, é calculada mediante a aplicação da seguinte fórmula: EM = I x N x VP, sendo: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EM = Encargos moratórios.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N = Número de dias entre a data prevista para o pagamento e a do efetivo pagamento.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VP = Valor da parcela a ser paga.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I = Índice de compensação financeira = 0,00016438, assim apurado: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I = (TX) I = (6/100) I = 0,00016438365 </w:t>
      </w:r>
    </w:p>
    <w:p w:rsidR="0016336E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TX = Percentual da taxa anual = 6%.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7.8. </w:t>
      </w:r>
      <w:r w:rsidRPr="00EA5991">
        <w:rPr>
          <w:rFonts w:ascii="Calibri" w:hAnsi="Calibri" w:cs="Calibri"/>
          <w:b/>
          <w:sz w:val="24"/>
          <w:szCs w:val="24"/>
          <w:u w:val="single"/>
        </w:rPr>
        <w:t>Havendo reajuste nos preços dos produtos objeto deste contrato, a contratada deverá informar por escrito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o</w:t>
      </w:r>
      <w:r w:rsidRPr="00EA5991">
        <w:rPr>
          <w:rFonts w:ascii="Calibri" w:hAnsi="Calibri" w:cs="Calibri"/>
          <w:b/>
          <w:sz w:val="24"/>
          <w:szCs w:val="24"/>
          <w:u w:val="single"/>
        </w:rPr>
        <w:t xml:space="preserve"> contratante, com a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ntecedência mínima de 10 dias </w:t>
      </w:r>
      <w:r w:rsidRPr="00EA5991">
        <w:rPr>
          <w:rFonts w:ascii="Calibri" w:hAnsi="Calibri" w:cs="Calibri"/>
          <w:b/>
          <w:sz w:val="24"/>
          <w:szCs w:val="24"/>
          <w:u w:val="single"/>
        </w:rPr>
        <w:t>sob pena de ser utilizado o preço pactuado</w:t>
      </w:r>
      <w:r>
        <w:rPr>
          <w:rFonts w:ascii="Calibri" w:hAnsi="Calibri" w:cs="Calibri"/>
          <w:sz w:val="24"/>
          <w:szCs w:val="24"/>
        </w:rPr>
        <w:t>.</w:t>
      </w:r>
    </w:p>
    <w:p w:rsidR="0016336E" w:rsidRPr="00062473" w:rsidRDefault="0016336E" w:rsidP="0016336E">
      <w:pPr>
        <w:shd w:val="clear" w:color="auto" w:fill="D9D9D9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CLÁUSULA </w:t>
      </w:r>
      <w:r>
        <w:rPr>
          <w:rFonts w:ascii="Calibri" w:hAnsi="Calibri" w:cs="Calibri"/>
          <w:sz w:val="24"/>
          <w:szCs w:val="24"/>
        </w:rPr>
        <w:t>OITAVA</w:t>
      </w:r>
      <w:r w:rsidRPr="00062473">
        <w:rPr>
          <w:rFonts w:ascii="Calibri" w:hAnsi="Calibri" w:cs="Calibri"/>
          <w:sz w:val="24"/>
          <w:szCs w:val="24"/>
        </w:rPr>
        <w:t xml:space="preserve"> – DA DOTAÇÃO ORÇAMENTÁRIA</w:t>
      </w:r>
    </w:p>
    <w:p w:rsidR="0016336E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Pr="00062473">
        <w:rPr>
          <w:rFonts w:ascii="Calibri" w:hAnsi="Calibri" w:cs="Calibri"/>
          <w:sz w:val="24"/>
          <w:szCs w:val="24"/>
        </w:rPr>
        <w:t xml:space="preserve">.1. As despesas decorrentes deste objeto estão previstas no Empenho nº </w:t>
      </w:r>
      <w:r w:rsidR="00DA6184">
        <w:rPr>
          <w:rFonts w:ascii="Calibri" w:hAnsi="Calibri" w:cs="Calibri"/>
          <w:sz w:val="24"/>
          <w:szCs w:val="24"/>
        </w:rPr>
        <w:t>261/2020</w:t>
      </w:r>
      <w:r w:rsidRPr="00062473">
        <w:rPr>
          <w:rFonts w:ascii="Calibri" w:hAnsi="Calibri" w:cs="Calibri"/>
          <w:sz w:val="24"/>
          <w:szCs w:val="24"/>
        </w:rPr>
        <w:t xml:space="preserve">, sob a Rubrica nº </w:t>
      </w:r>
      <w:r w:rsidR="00DA6184">
        <w:rPr>
          <w:rFonts w:asciiTheme="minorHAnsi" w:eastAsia="Arial" w:hAnsiTheme="minorHAnsi" w:cstheme="minorHAnsi"/>
          <w:bCs/>
          <w:sz w:val="24"/>
          <w:szCs w:val="24"/>
          <w:lang w:val="pt-PT" w:eastAsia="zh-CN"/>
        </w:rPr>
        <w:t>6.2.2.1.1.01.02.01.001.999</w:t>
      </w:r>
      <w:r w:rsidR="00DA6184" w:rsidRPr="00911D5A">
        <w:rPr>
          <w:rFonts w:asciiTheme="minorHAnsi" w:eastAsia="Arial" w:hAnsiTheme="minorHAnsi" w:cstheme="minorHAnsi"/>
          <w:bCs/>
          <w:sz w:val="24"/>
          <w:szCs w:val="24"/>
          <w:lang w:val="pt-PT" w:eastAsia="zh-CN"/>
        </w:rPr>
        <w:t xml:space="preserve"> (</w:t>
      </w:r>
      <w:r w:rsidR="00DA6184">
        <w:rPr>
          <w:rFonts w:asciiTheme="minorHAnsi" w:eastAsia="Arial" w:hAnsiTheme="minorHAnsi" w:cstheme="minorHAnsi"/>
          <w:bCs/>
          <w:sz w:val="24"/>
          <w:szCs w:val="24"/>
          <w:lang w:val="pt-PT" w:eastAsia="zh-CN"/>
        </w:rPr>
        <w:t>Outros Materiais de Consumo</w:t>
      </w:r>
      <w:r w:rsidR="00DA6184">
        <w:rPr>
          <w:rFonts w:asciiTheme="minorHAnsi" w:eastAsia="Arial" w:hAnsiTheme="minorHAnsi" w:cstheme="minorHAnsi"/>
          <w:bCs/>
          <w:sz w:val="24"/>
          <w:szCs w:val="24"/>
          <w:lang w:val="pt-PT" w:eastAsia="zh-CN"/>
        </w:rPr>
        <w:t>)</w:t>
      </w:r>
      <w:r w:rsidRPr="00062473">
        <w:rPr>
          <w:rFonts w:ascii="Calibri" w:hAnsi="Calibri" w:cs="Calibri"/>
          <w:sz w:val="24"/>
          <w:szCs w:val="24"/>
        </w:rPr>
        <w:t>, do plano de contas em vigor, de acordo com a disponibilidade financeira destacada para esse fim.</w:t>
      </w:r>
    </w:p>
    <w:p w:rsidR="0016336E" w:rsidRPr="006C6E3D" w:rsidRDefault="0016336E" w:rsidP="0016336E">
      <w:pPr>
        <w:shd w:val="clear" w:color="auto" w:fill="D9D9D9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CLÁUSULA </w:t>
      </w:r>
      <w:r>
        <w:rPr>
          <w:rFonts w:ascii="Calibri" w:hAnsi="Calibri" w:cs="Calibri"/>
          <w:sz w:val="24"/>
          <w:szCs w:val="24"/>
        </w:rPr>
        <w:t>NONA</w:t>
      </w:r>
      <w:r w:rsidRPr="00062473">
        <w:rPr>
          <w:rFonts w:ascii="Calibri" w:hAnsi="Calibri" w:cs="Calibri"/>
          <w:sz w:val="24"/>
          <w:szCs w:val="24"/>
        </w:rPr>
        <w:t xml:space="preserve"> – </w:t>
      </w:r>
      <w:r w:rsidRPr="006C6E3D">
        <w:rPr>
          <w:rFonts w:ascii="Calibri" w:hAnsi="Calibri" w:cs="Calibri"/>
          <w:sz w:val="24"/>
          <w:szCs w:val="24"/>
        </w:rPr>
        <w:t>DO V</w:t>
      </w:r>
      <w:r>
        <w:rPr>
          <w:rFonts w:ascii="Calibri" w:hAnsi="Calibri" w:cs="Calibri"/>
          <w:sz w:val="24"/>
          <w:szCs w:val="24"/>
        </w:rPr>
        <w:t>Í</w:t>
      </w:r>
      <w:r w:rsidRPr="006C6E3D">
        <w:rPr>
          <w:rFonts w:ascii="Calibri" w:hAnsi="Calibri" w:cs="Calibri"/>
          <w:sz w:val="24"/>
          <w:szCs w:val="24"/>
        </w:rPr>
        <w:t xml:space="preserve">NCULO </w:t>
      </w:r>
      <w:r>
        <w:rPr>
          <w:rFonts w:ascii="Calibri" w:hAnsi="Calibri" w:cs="Calibri"/>
          <w:sz w:val="24"/>
          <w:szCs w:val="24"/>
        </w:rPr>
        <w:t>L</w:t>
      </w:r>
      <w:r w:rsidRPr="006C6E3D">
        <w:rPr>
          <w:rFonts w:ascii="Calibri" w:hAnsi="Calibri" w:cs="Calibri"/>
          <w:sz w:val="24"/>
          <w:szCs w:val="24"/>
        </w:rPr>
        <w:t>ABORAL</w:t>
      </w:r>
    </w:p>
    <w:p w:rsidR="0016336E" w:rsidRPr="006C6E3D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9.1. </w:t>
      </w:r>
      <w:r w:rsidRPr="006C6E3D">
        <w:rPr>
          <w:rFonts w:ascii="Calibri" w:hAnsi="Calibri" w:cs="Calibri"/>
          <w:sz w:val="24"/>
          <w:szCs w:val="24"/>
        </w:rPr>
        <w:t>O presente contrato é de natureza estritamente civil, não se estabelecendo,</w:t>
      </w:r>
      <w:r>
        <w:rPr>
          <w:rFonts w:ascii="Calibri" w:hAnsi="Calibri" w:cs="Calibri"/>
          <w:sz w:val="24"/>
          <w:szCs w:val="24"/>
        </w:rPr>
        <w:t xml:space="preserve"> </w:t>
      </w:r>
      <w:r w:rsidRPr="006C6E3D">
        <w:rPr>
          <w:rFonts w:ascii="Calibri" w:hAnsi="Calibri" w:cs="Calibri"/>
          <w:sz w:val="24"/>
          <w:szCs w:val="24"/>
        </w:rPr>
        <w:t>por força deste instrumento, qualquer vínculo emp</w:t>
      </w:r>
      <w:r>
        <w:rPr>
          <w:rFonts w:ascii="Calibri" w:hAnsi="Calibri" w:cs="Calibri"/>
          <w:sz w:val="24"/>
          <w:szCs w:val="24"/>
        </w:rPr>
        <w:t xml:space="preserve">regatício ou responsabilidade do </w:t>
      </w:r>
      <w:r w:rsidRPr="006C6E3D">
        <w:rPr>
          <w:rFonts w:ascii="Calibri" w:hAnsi="Calibri" w:cs="Calibri"/>
          <w:sz w:val="24"/>
          <w:szCs w:val="24"/>
        </w:rPr>
        <w:t xml:space="preserve">contratante com relação à contratada, pela execução </w:t>
      </w:r>
      <w:r>
        <w:rPr>
          <w:rFonts w:ascii="Calibri" w:hAnsi="Calibri" w:cs="Calibri"/>
          <w:sz w:val="24"/>
          <w:szCs w:val="24"/>
        </w:rPr>
        <w:t>do objeto contratual</w:t>
      </w:r>
      <w:r w:rsidRPr="006C6E3D">
        <w:rPr>
          <w:rFonts w:ascii="Calibri" w:hAnsi="Calibri" w:cs="Calibri"/>
          <w:sz w:val="24"/>
          <w:szCs w:val="24"/>
        </w:rPr>
        <w:t xml:space="preserve"> ora pactuados</w:t>
      </w:r>
      <w:r>
        <w:rPr>
          <w:rFonts w:ascii="Calibri" w:hAnsi="Calibri" w:cs="Calibri"/>
          <w:sz w:val="24"/>
          <w:szCs w:val="24"/>
        </w:rPr>
        <w:t xml:space="preserve"> </w:t>
      </w:r>
      <w:r w:rsidRPr="006C6E3D">
        <w:rPr>
          <w:rFonts w:ascii="Calibri" w:hAnsi="Calibri" w:cs="Calibri"/>
          <w:sz w:val="24"/>
          <w:szCs w:val="24"/>
        </w:rPr>
        <w:t>seja no âmbito tributário, trabalhista, ambiental, previdenciário, assistencial e/ou</w:t>
      </w:r>
      <w:r>
        <w:rPr>
          <w:rFonts w:ascii="Calibri" w:hAnsi="Calibri" w:cs="Calibri"/>
          <w:sz w:val="24"/>
          <w:szCs w:val="24"/>
        </w:rPr>
        <w:t xml:space="preserve"> </w:t>
      </w:r>
      <w:r w:rsidRPr="006C6E3D">
        <w:rPr>
          <w:rFonts w:ascii="Calibri" w:hAnsi="Calibri" w:cs="Calibri"/>
          <w:sz w:val="24"/>
          <w:szCs w:val="24"/>
        </w:rPr>
        <w:t>securitário.</w:t>
      </w:r>
    </w:p>
    <w:p w:rsidR="0016336E" w:rsidRPr="00062473" w:rsidRDefault="0016336E" w:rsidP="0016336E">
      <w:pPr>
        <w:shd w:val="clear" w:color="auto" w:fill="D9D9D9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CLÁUSULA DÉCIMA– DAS SANÇÕES ADMINISTRATIVAS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062473">
        <w:rPr>
          <w:rFonts w:ascii="Calibri" w:hAnsi="Calibri" w:cs="Calibri"/>
          <w:sz w:val="24"/>
          <w:szCs w:val="24"/>
        </w:rPr>
        <w:t xml:space="preserve">.1. Com fundamento nos artigos 86 e 87, incisos I a IV, da Lei nº 8.666/93, no caso de atraso injustificado no cumprimento da obrigação contratual, no que diz respeito ao prazo da </w:t>
      </w:r>
      <w:r>
        <w:rPr>
          <w:rFonts w:ascii="Calibri" w:hAnsi="Calibri" w:cs="Calibri"/>
          <w:sz w:val="24"/>
          <w:szCs w:val="24"/>
        </w:rPr>
        <w:t>entrega dos produtos</w:t>
      </w:r>
      <w:r w:rsidRPr="00062473">
        <w:rPr>
          <w:rFonts w:ascii="Calibri" w:hAnsi="Calibri" w:cs="Calibri"/>
          <w:sz w:val="24"/>
          <w:szCs w:val="24"/>
        </w:rPr>
        <w:t xml:space="preserve">, ou ainda, </w:t>
      </w:r>
      <w:r>
        <w:rPr>
          <w:rFonts w:ascii="Calibri" w:hAnsi="Calibri" w:cs="Calibri"/>
          <w:sz w:val="24"/>
          <w:szCs w:val="24"/>
        </w:rPr>
        <w:t>na</w:t>
      </w:r>
      <w:r w:rsidRPr="00062473">
        <w:rPr>
          <w:rFonts w:ascii="Calibri" w:hAnsi="Calibri" w:cs="Calibri"/>
          <w:sz w:val="24"/>
          <w:szCs w:val="24"/>
        </w:rPr>
        <w:t xml:space="preserve"> inexecução total ou parcial do objeto, garantida a ampla defesa, a CONTRATADA poderá ser apenada com as seguintes sanções: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I – Advertência.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II - Multas a serem recolhidas de acordo com instruções fornecidas pel</w:t>
      </w:r>
      <w:r>
        <w:rPr>
          <w:rFonts w:ascii="Calibri" w:hAnsi="Calibri" w:cs="Calibri"/>
          <w:sz w:val="24"/>
          <w:szCs w:val="24"/>
        </w:rPr>
        <w:t>o</w:t>
      </w:r>
      <w:r w:rsidRPr="00062473">
        <w:rPr>
          <w:rFonts w:ascii="Calibri" w:hAnsi="Calibri" w:cs="Calibri"/>
          <w:sz w:val="24"/>
          <w:szCs w:val="24"/>
        </w:rPr>
        <w:t xml:space="preserve"> CONTRATANTE: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062473">
        <w:rPr>
          <w:rFonts w:ascii="Calibri" w:hAnsi="Calibri" w:cs="Calibri"/>
          <w:sz w:val="24"/>
          <w:szCs w:val="24"/>
        </w:rPr>
        <w:lastRenderedPageBreak/>
        <w:t xml:space="preserve">a) </w:t>
      </w:r>
      <w:r w:rsidRPr="00DA6184">
        <w:rPr>
          <w:rFonts w:ascii="Calibri" w:hAnsi="Calibri" w:cs="Calibri"/>
          <w:sz w:val="24"/>
          <w:szCs w:val="24"/>
        </w:rPr>
        <w:t>De</w:t>
      </w:r>
      <w:proofErr w:type="gramEnd"/>
      <w:r w:rsidRPr="00DA6184">
        <w:rPr>
          <w:rFonts w:ascii="Calibri" w:hAnsi="Calibri" w:cs="Calibri"/>
          <w:sz w:val="24"/>
          <w:szCs w:val="24"/>
        </w:rPr>
        <w:t xml:space="preserve"> 0,50</w:t>
      </w:r>
      <w:r w:rsidRPr="00062473">
        <w:rPr>
          <w:rFonts w:ascii="Calibri" w:hAnsi="Calibri" w:cs="Calibri"/>
          <w:sz w:val="24"/>
          <w:szCs w:val="24"/>
        </w:rPr>
        <w:t>% (cinquenta centésimos por cento) sobre o valor global do contrato</w:t>
      </w:r>
      <w:r>
        <w:rPr>
          <w:rFonts w:ascii="Calibri" w:hAnsi="Calibri" w:cs="Calibri"/>
          <w:sz w:val="24"/>
          <w:szCs w:val="24"/>
        </w:rPr>
        <w:t xml:space="preserve"> indicado no termo de apuração dos preços </w:t>
      </w:r>
      <w:r w:rsidRPr="00A43BA3">
        <w:rPr>
          <w:rFonts w:ascii="Calibri" w:hAnsi="Calibri" w:cs="Calibri"/>
          <w:i/>
          <w:sz w:val="24"/>
          <w:szCs w:val="24"/>
        </w:rPr>
        <w:t>fls</w:t>
      </w:r>
      <w:r>
        <w:rPr>
          <w:rFonts w:ascii="Calibri" w:hAnsi="Calibri" w:cs="Calibri"/>
          <w:sz w:val="24"/>
          <w:szCs w:val="24"/>
        </w:rPr>
        <w:t xml:space="preserve">. </w:t>
      </w:r>
      <w:r w:rsidR="00DA6184">
        <w:rPr>
          <w:rFonts w:ascii="Calibri" w:hAnsi="Calibri" w:cs="Calibri"/>
          <w:sz w:val="24"/>
          <w:szCs w:val="24"/>
        </w:rPr>
        <w:t>R$ 4.280,00 (quatro mil, duzentos e oitenta reais)</w:t>
      </w:r>
      <w:r w:rsidRPr="00062473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do processo administrativo nº 0223/2020, </w:t>
      </w:r>
      <w:r w:rsidRPr="00062473">
        <w:rPr>
          <w:rFonts w:ascii="Calibri" w:hAnsi="Calibri" w:cs="Calibri"/>
          <w:sz w:val="24"/>
          <w:szCs w:val="24"/>
        </w:rPr>
        <w:t>por dia de atraso não justificado dos prazos estabelecidos neste instrumento, contada desde o primeiro dia de atraso na execução de qualquer obrigação sujeita a prazo previsto no contrato, até o limite de 10% (dez por cento).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062473">
        <w:rPr>
          <w:rFonts w:ascii="Calibri" w:hAnsi="Calibri" w:cs="Calibri"/>
          <w:sz w:val="24"/>
          <w:szCs w:val="24"/>
        </w:rPr>
        <w:t xml:space="preserve">b) </w:t>
      </w:r>
      <w:r w:rsidRPr="007E6338">
        <w:rPr>
          <w:rFonts w:ascii="Calibri" w:hAnsi="Calibri" w:cs="Calibri"/>
          <w:sz w:val="24"/>
          <w:szCs w:val="24"/>
        </w:rPr>
        <w:t>De</w:t>
      </w:r>
      <w:proofErr w:type="gramEnd"/>
      <w:r w:rsidRPr="007E6338">
        <w:rPr>
          <w:rFonts w:ascii="Calibri" w:hAnsi="Calibri" w:cs="Calibri"/>
          <w:sz w:val="24"/>
          <w:szCs w:val="24"/>
        </w:rPr>
        <w:t xml:space="preserve"> 10%</w:t>
      </w:r>
      <w:r w:rsidRPr="00A43BA3">
        <w:rPr>
          <w:rFonts w:ascii="Calibri" w:hAnsi="Calibri" w:cs="Calibri"/>
          <w:sz w:val="24"/>
          <w:szCs w:val="24"/>
        </w:rPr>
        <w:t xml:space="preserve"> (</w:t>
      </w:r>
      <w:r w:rsidRPr="00062473">
        <w:rPr>
          <w:rFonts w:ascii="Calibri" w:hAnsi="Calibri" w:cs="Calibri"/>
          <w:sz w:val="24"/>
          <w:szCs w:val="24"/>
        </w:rPr>
        <w:t>dez por cento) do valor total do contrato</w:t>
      </w:r>
      <w:r>
        <w:rPr>
          <w:rFonts w:ascii="Calibri" w:hAnsi="Calibri" w:cs="Calibri"/>
          <w:sz w:val="24"/>
          <w:szCs w:val="24"/>
        </w:rPr>
        <w:t xml:space="preserve"> indicado no termo de apuração dos preços </w:t>
      </w:r>
      <w:r w:rsidRPr="00A43BA3">
        <w:rPr>
          <w:rFonts w:ascii="Calibri" w:hAnsi="Calibri" w:cs="Calibri"/>
          <w:i/>
          <w:sz w:val="24"/>
          <w:szCs w:val="24"/>
        </w:rPr>
        <w:t>fls</w:t>
      </w:r>
      <w:r>
        <w:rPr>
          <w:rFonts w:ascii="Calibri" w:hAnsi="Calibri" w:cs="Calibri"/>
          <w:sz w:val="24"/>
          <w:szCs w:val="24"/>
        </w:rPr>
        <w:t xml:space="preserve">. </w:t>
      </w:r>
      <w:r w:rsidR="007E6338">
        <w:rPr>
          <w:rFonts w:ascii="Calibri" w:hAnsi="Calibri" w:cs="Calibri"/>
          <w:sz w:val="24"/>
          <w:szCs w:val="24"/>
        </w:rPr>
        <w:t>R$ 4.280,00 (quatro mil, duzentos e oitenta reais)</w:t>
      </w:r>
      <w:r w:rsidRPr="00062473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do processo administrativo nº 0223/2020</w:t>
      </w:r>
      <w:r w:rsidRPr="00062473">
        <w:rPr>
          <w:rFonts w:ascii="Calibri" w:hAnsi="Calibri" w:cs="Calibri"/>
          <w:sz w:val="24"/>
          <w:szCs w:val="24"/>
        </w:rPr>
        <w:t xml:space="preserve">, quando o atraso injustificado no cumprimento da obrigação com prazo previsto em contrato for a 10 (dez) dias.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062473">
        <w:rPr>
          <w:rFonts w:ascii="Calibri" w:hAnsi="Calibri" w:cs="Calibri"/>
          <w:sz w:val="24"/>
          <w:szCs w:val="24"/>
        </w:rPr>
        <w:t>c</w:t>
      </w:r>
      <w:r w:rsidRPr="007E6338">
        <w:rPr>
          <w:rFonts w:ascii="Calibri" w:hAnsi="Calibri" w:cs="Calibri"/>
          <w:sz w:val="24"/>
          <w:szCs w:val="24"/>
        </w:rPr>
        <w:t xml:space="preserve">) </w:t>
      </w:r>
      <w:r w:rsidR="007E6338">
        <w:rPr>
          <w:rFonts w:ascii="Calibri" w:hAnsi="Calibri" w:cs="Calibri"/>
          <w:sz w:val="24"/>
          <w:szCs w:val="24"/>
        </w:rPr>
        <w:t>De</w:t>
      </w:r>
      <w:proofErr w:type="gramEnd"/>
      <w:r w:rsidR="007E6338">
        <w:rPr>
          <w:rFonts w:ascii="Calibri" w:hAnsi="Calibri" w:cs="Calibri"/>
          <w:sz w:val="24"/>
          <w:szCs w:val="24"/>
        </w:rPr>
        <w:t xml:space="preserve"> 2</w:t>
      </w:r>
      <w:r w:rsidRPr="007E6338">
        <w:rPr>
          <w:rFonts w:ascii="Calibri" w:hAnsi="Calibri" w:cs="Calibri"/>
          <w:sz w:val="24"/>
          <w:szCs w:val="24"/>
        </w:rPr>
        <w:t>0%</w:t>
      </w:r>
      <w:r w:rsidR="007E6338">
        <w:rPr>
          <w:rFonts w:ascii="Calibri" w:hAnsi="Calibri" w:cs="Calibri"/>
          <w:sz w:val="24"/>
          <w:szCs w:val="24"/>
        </w:rPr>
        <w:t xml:space="preserve"> (vinte</w:t>
      </w:r>
      <w:r w:rsidRPr="00062473">
        <w:rPr>
          <w:rFonts w:ascii="Calibri" w:hAnsi="Calibri" w:cs="Calibri"/>
          <w:sz w:val="24"/>
          <w:szCs w:val="24"/>
        </w:rPr>
        <w:t xml:space="preserve"> por cento) sobre o valor total do contrato</w:t>
      </w:r>
      <w:r>
        <w:rPr>
          <w:rFonts w:ascii="Calibri" w:hAnsi="Calibri" w:cs="Calibri"/>
          <w:sz w:val="24"/>
          <w:szCs w:val="24"/>
        </w:rPr>
        <w:t xml:space="preserve"> indicado no termo de apuração dos preços </w:t>
      </w:r>
      <w:r w:rsidRPr="00A43BA3">
        <w:rPr>
          <w:rFonts w:ascii="Calibri" w:hAnsi="Calibri" w:cs="Calibri"/>
          <w:i/>
          <w:sz w:val="24"/>
          <w:szCs w:val="24"/>
        </w:rPr>
        <w:t>fls</w:t>
      </w:r>
      <w:r>
        <w:rPr>
          <w:rFonts w:ascii="Calibri" w:hAnsi="Calibri" w:cs="Calibri"/>
          <w:sz w:val="24"/>
          <w:szCs w:val="24"/>
        </w:rPr>
        <w:t xml:space="preserve">. </w:t>
      </w:r>
      <w:r w:rsidR="007E6338">
        <w:rPr>
          <w:rFonts w:ascii="Calibri" w:hAnsi="Calibri" w:cs="Calibri"/>
          <w:sz w:val="24"/>
          <w:szCs w:val="24"/>
        </w:rPr>
        <w:t>R$ 4.280,00 (quatro mil, duzentos e oitenta reais)</w:t>
      </w:r>
      <w:r w:rsidRPr="00062473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do processo administrativo nº 0223/2020</w:t>
      </w:r>
      <w:r w:rsidRPr="00062473">
        <w:rPr>
          <w:rFonts w:ascii="Calibri" w:hAnsi="Calibri" w:cs="Calibri"/>
          <w:sz w:val="24"/>
          <w:szCs w:val="24"/>
        </w:rPr>
        <w:t xml:space="preserve">, no caso de sua rescisão por ato unilateral da administração, motivado por culpa da CONTRATADA, garantida defesa prévia, independentemente das demais sanções cabíveis.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III - Impedimento de licitar e contratar com a União pelo prazo de até cinco anos, sem prejuízo das multas previstas no Termo de Referência e das demais cominações legais, que após convocado dentro do prazo de validade da proposta, não assinar o contrato, deixar de entregar documentação exigida, apresentar documentação falsa, ensejar o retardamento da execução de seu objeto, não mantiver a proposta, falhar ou fraudar na execução do contrato, comportar-se de modo inidôneo, fizer declaração falsa ou cometer fraude fiscal, garantido o direito à ampla defesa.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</w:t>
      </w:r>
      <w:r w:rsidRPr="00062473">
        <w:rPr>
          <w:rFonts w:ascii="Calibri" w:hAnsi="Calibri" w:cs="Calibri"/>
          <w:sz w:val="24"/>
          <w:szCs w:val="24"/>
        </w:rPr>
        <w:t xml:space="preserve">.2. No processo de aplicação de sanções é assegurado o direito ao contraditório e à ampla defesa, facultada defesa prévia do interessado no prazo de 5 (cinco) dias úteis contados da respectiva intimação para as sanções previstas nos incisos I e II desta Cláusula e de 10 (dez) dias para a do inciso III.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lastRenderedPageBreak/>
        <w:t>1</w:t>
      </w:r>
      <w:r>
        <w:rPr>
          <w:rFonts w:ascii="Calibri" w:hAnsi="Calibri" w:cs="Calibri"/>
          <w:sz w:val="24"/>
          <w:szCs w:val="24"/>
        </w:rPr>
        <w:t>0</w:t>
      </w:r>
      <w:r w:rsidRPr="00062473">
        <w:rPr>
          <w:rFonts w:ascii="Calibri" w:hAnsi="Calibri" w:cs="Calibri"/>
          <w:sz w:val="24"/>
          <w:szCs w:val="24"/>
        </w:rPr>
        <w:t>.3. A multa, aplicada após regular processo administrativo, deverá ser recolhida no prazo máximo de 05 (cinco) dias corridos, a contar do recebimento da comunicação envi</w:t>
      </w:r>
      <w:r>
        <w:rPr>
          <w:rFonts w:ascii="Calibri" w:hAnsi="Calibri" w:cs="Calibri"/>
          <w:sz w:val="24"/>
          <w:szCs w:val="24"/>
        </w:rPr>
        <w:t>ada pelo</w:t>
      </w:r>
      <w:r w:rsidRPr="00062473">
        <w:rPr>
          <w:rFonts w:ascii="Calibri" w:hAnsi="Calibri" w:cs="Calibri"/>
          <w:sz w:val="24"/>
          <w:szCs w:val="24"/>
        </w:rPr>
        <w:t xml:space="preserve"> CONTRATANTE, sendo permitida a retenção de créditos para sua liquidação.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10.4. As sanções previstas nos incisos I e III desta cláusula poderão ser aplicadas juntamente com a do inciso II.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</w:t>
      </w:r>
      <w:r w:rsidRPr="00062473">
        <w:rPr>
          <w:rFonts w:ascii="Calibri" w:hAnsi="Calibri" w:cs="Calibri"/>
          <w:sz w:val="24"/>
          <w:szCs w:val="24"/>
        </w:rPr>
        <w:t xml:space="preserve">.5. A autoridade competente, na aplicação das sanções, levará em consideração a gravidade da conduta do infrator, o caráter educativo da pena, bem como o dano causado à Administração, observado o princípio da proporcionalidade.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062473">
        <w:rPr>
          <w:rFonts w:ascii="Calibri" w:hAnsi="Calibri" w:cs="Calibri"/>
          <w:sz w:val="24"/>
          <w:szCs w:val="24"/>
        </w:rPr>
        <w:t xml:space="preserve">.6. O valor da multa aplicada deverá ser recolhido no prazo de 05 (cinco) dias úteis, a contar da data da notificação. Se o valor da multa não for pago, ou depositado, será automaticamente descontado do pagamento a que a Contratada fizer jus.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062473">
        <w:rPr>
          <w:rFonts w:ascii="Calibri" w:hAnsi="Calibri" w:cs="Calibri"/>
          <w:sz w:val="24"/>
          <w:szCs w:val="24"/>
        </w:rPr>
        <w:t>.7. Em caso de inexistência ou insuficiência de crédito da Contratada, o valor devido será cobrado administrativamente e/ou judicialmente.</w:t>
      </w:r>
    </w:p>
    <w:p w:rsidR="0016336E" w:rsidRPr="00062473" w:rsidRDefault="0016336E" w:rsidP="0016336E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CLÁUSULA DÉCIMA </w:t>
      </w:r>
      <w:r>
        <w:rPr>
          <w:rFonts w:ascii="Calibri" w:hAnsi="Calibri" w:cs="Calibri"/>
          <w:sz w:val="24"/>
          <w:szCs w:val="24"/>
        </w:rPr>
        <w:t>PRIMEIRA</w:t>
      </w:r>
      <w:r w:rsidRPr="00062473">
        <w:rPr>
          <w:rFonts w:ascii="Calibri" w:hAnsi="Calibri" w:cs="Calibri"/>
          <w:sz w:val="24"/>
          <w:szCs w:val="24"/>
        </w:rPr>
        <w:t xml:space="preserve"> – DA RESCISÃO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</w:t>
      </w:r>
      <w:r w:rsidRPr="00062473">
        <w:rPr>
          <w:rFonts w:ascii="Calibri" w:hAnsi="Calibri" w:cs="Calibri"/>
          <w:sz w:val="24"/>
          <w:szCs w:val="24"/>
        </w:rPr>
        <w:t>.1. O não cumprimento de qualquer cláusula ou condição prevista neste contrato ou a inobservância do Termo de Referência e das prescrições legais pertinentes aos con</w:t>
      </w:r>
      <w:r>
        <w:rPr>
          <w:rFonts w:ascii="Calibri" w:hAnsi="Calibri" w:cs="Calibri"/>
          <w:sz w:val="24"/>
          <w:szCs w:val="24"/>
        </w:rPr>
        <w:t>tratos administrativos confere ao</w:t>
      </w:r>
      <w:r w:rsidRPr="00062473">
        <w:rPr>
          <w:rFonts w:ascii="Calibri" w:hAnsi="Calibri" w:cs="Calibri"/>
          <w:sz w:val="24"/>
          <w:szCs w:val="24"/>
        </w:rPr>
        <w:t xml:space="preserve"> CONTRATANTE o direito de rescindi-lo, conforme previsto na Seção V do Capítulo III da Lei nº 8.666/93.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</w:t>
      </w:r>
      <w:r w:rsidRPr="00062473">
        <w:rPr>
          <w:rFonts w:ascii="Calibri" w:hAnsi="Calibri" w:cs="Calibri"/>
          <w:sz w:val="24"/>
          <w:szCs w:val="24"/>
        </w:rPr>
        <w:t>.2. Caberá a rescisão do Contrato na ocorrência de quaisquer motivos relacionados no art. 78 da Lei n° 8.666/93.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1</w:t>
      </w:r>
      <w:r w:rsidRPr="00062473">
        <w:rPr>
          <w:rFonts w:ascii="Calibri" w:hAnsi="Calibri" w:cs="Calibri"/>
          <w:sz w:val="24"/>
          <w:szCs w:val="24"/>
        </w:rPr>
        <w:t xml:space="preserve">.3. A rescisão do contrato poderá ser: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I. Determinada por ato unilateral e escrito da administração, nos casos enumerados nos incisos I a XII e XVII do artigo 78 da Lei 8.666/93.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II. Amigável, por acordo entre as partes, desde que haja conveniência para a Administração, ou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III. Judicial, nos termos da legislação.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lastRenderedPageBreak/>
        <w:t xml:space="preserve">11.4. Os casos de rescisão contratual serão formalmente motivados nos autos do processo, assegurado o contraditório e a ampla defesa.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1</w:t>
      </w:r>
      <w:r w:rsidRPr="00062473">
        <w:rPr>
          <w:rFonts w:ascii="Calibri" w:hAnsi="Calibri" w:cs="Calibri"/>
          <w:sz w:val="24"/>
          <w:szCs w:val="24"/>
        </w:rPr>
        <w:t>.5. A rescisão administrativa ou amigável será precedida de autorização escrita e fundamentada da autoridade competente.</w:t>
      </w:r>
    </w:p>
    <w:p w:rsidR="0016336E" w:rsidRPr="00062473" w:rsidRDefault="0016336E" w:rsidP="0016336E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CLÁUSULA DÉCIMA </w:t>
      </w:r>
      <w:r>
        <w:rPr>
          <w:rFonts w:ascii="Calibri" w:hAnsi="Calibri" w:cs="Calibri"/>
          <w:sz w:val="24"/>
          <w:szCs w:val="24"/>
        </w:rPr>
        <w:t>SEGUNDA</w:t>
      </w:r>
      <w:r w:rsidRPr="00062473">
        <w:rPr>
          <w:rFonts w:ascii="Calibri" w:hAnsi="Calibri" w:cs="Calibri"/>
          <w:sz w:val="24"/>
          <w:szCs w:val="24"/>
        </w:rPr>
        <w:t xml:space="preserve"> - DAS DISPOSIÇÕES GERAIS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2</w:t>
      </w:r>
      <w:r w:rsidRPr="00062473">
        <w:rPr>
          <w:rFonts w:ascii="Calibri" w:hAnsi="Calibri" w:cs="Calibri"/>
          <w:sz w:val="24"/>
          <w:szCs w:val="24"/>
        </w:rPr>
        <w:t xml:space="preserve">.1. Reuniões eventualmente realizadas entre as Contratantes, bem como ocorrências que possam ter implicações neste Contrato, serão registradas por escrito e assinadas pelos prepostos/representantes.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2</w:t>
      </w:r>
      <w:r w:rsidRPr="00062473">
        <w:rPr>
          <w:rFonts w:ascii="Calibri" w:hAnsi="Calibri" w:cs="Calibri"/>
          <w:sz w:val="24"/>
          <w:szCs w:val="24"/>
        </w:rPr>
        <w:t xml:space="preserve">.2. Estão incluídos do preço todos os custos de fornecimentos e serviços, sendo de responsabilidade exclusiva da CONTRATADA a quitação das obrigações tributárias (diretas ou indiretas), previdenciárias, trabalhistas, securitárias, taxas, transportes e equipamentos que incidam ou venham a incidir sobre o objeto deste contrato.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2</w:t>
      </w:r>
      <w:r w:rsidRPr="00062473">
        <w:rPr>
          <w:rFonts w:ascii="Calibri" w:hAnsi="Calibri" w:cs="Calibri"/>
          <w:sz w:val="24"/>
          <w:szCs w:val="24"/>
        </w:rPr>
        <w:t xml:space="preserve">.3. </w:t>
      </w:r>
      <w:r>
        <w:rPr>
          <w:rFonts w:ascii="Calibri" w:hAnsi="Calibri" w:cs="Calibri"/>
          <w:sz w:val="24"/>
          <w:szCs w:val="24"/>
        </w:rPr>
        <w:t>O</w:t>
      </w:r>
      <w:r w:rsidRPr="00062473">
        <w:rPr>
          <w:rFonts w:ascii="Calibri" w:hAnsi="Calibri" w:cs="Calibri"/>
          <w:sz w:val="24"/>
          <w:szCs w:val="24"/>
        </w:rPr>
        <w:t xml:space="preserve"> CONTRATANTE não responderá por quaisquer compromissos assumidos pela CONTRATADA com terceiros, ainda que vinculados à execução, integral ou não, ou inexecução do presente contrato, bem como por qualquer dano causado em decorrência de seu ato, de seus empregados, prepostos ou subordinados. </w:t>
      </w:r>
    </w:p>
    <w:p w:rsidR="0016336E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Pr="00062473">
        <w:rPr>
          <w:rFonts w:ascii="Calibri" w:hAnsi="Calibri" w:cs="Calibri"/>
          <w:sz w:val="24"/>
          <w:szCs w:val="24"/>
        </w:rPr>
        <w:t xml:space="preserve">.4. Os casos fortuitos ou de força maior serão excludentes de responsabilidade, salvo se derivados de atuação culposa, conforme estabelecido no parágrafo único do artigo 393, do Código Civil Brasileiro. 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Pr="00062473">
        <w:rPr>
          <w:rFonts w:ascii="Calibri" w:hAnsi="Calibri" w:cs="Calibri"/>
          <w:sz w:val="24"/>
          <w:szCs w:val="24"/>
        </w:rPr>
        <w:t>.5. Os casos omissos serão analisados pelos representantes legais das partes, com o intuito de solucionar o impasse, sem que haja prejuízo para nenhuma delas, tendo por base o que dispõem as Leis nº 8.666/93, 8.078/90 e demais legislações vigentes aplicáveis à espécie.</w:t>
      </w:r>
    </w:p>
    <w:p w:rsidR="0016336E" w:rsidRPr="00062473" w:rsidRDefault="0016336E" w:rsidP="0016336E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CLÁUSULA DÉCIMA </w:t>
      </w:r>
      <w:r>
        <w:rPr>
          <w:rFonts w:ascii="Calibri" w:hAnsi="Calibri" w:cs="Calibri"/>
          <w:sz w:val="24"/>
          <w:szCs w:val="24"/>
        </w:rPr>
        <w:t>TERCEIRA</w:t>
      </w:r>
      <w:r w:rsidRPr="00062473">
        <w:rPr>
          <w:rFonts w:ascii="Calibri" w:hAnsi="Calibri" w:cs="Calibri"/>
          <w:sz w:val="24"/>
          <w:szCs w:val="24"/>
        </w:rPr>
        <w:t xml:space="preserve"> – DA PUBLICAÇÃO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3</w:t>
      </w:r>
      <w:r w:rsidRPr="00062473">
        <w:rPr>
          <w:rFonts w:ascii="Calibri" w:hAnsi="Calibri" w:cs="Calibri"/>
          <w:sz w:val="24"/>
          <w:szCs w:val="24"/>
        </w:rPr>
        <w:t>.1. Em razão dos princípios da eficiência e da economicidade, a publicação do extrato será efetivada no portal da transparência do CRMV-RN.</w:t>
      </w:r>
    </w:p>
    <w:p w:rsidR="0016336E" w:rsidRPr="00062473" w:rsidRDefault="0016336E" w:rsidP="0016336E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CLÁUSULA DÉCIMA </w:t>
      </w:r>
      <w:r>
        <w:rPr>
          <w:rFonts w:ascii="Calibri" w:hAnsi="Calibri" w:cs="Calibri"/>
          <w:sz w:val="24"/>
          <w:szCs w:val="24"/>
        </w:rPr>
        <w:t>QUARTA</w:t>
      </w:r>
      <w:r w:rsidRPr="00062473">
        <w:rPr>
          <w:rFonts w:ascii="Calibri" w:hAnsi="Calibri" w:cs="Calibri"/>
          <w:sz w:val="24"/>
          <w:szCs w:val="24"/>
        </w:rPr>
        <w:t xml:space="preserve"> – DO FORO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lastRenderedPageBreak/>
        <w:t>1</w:t>
      </w:r>
      <w:r>
        <w:rPr>
          <w:rFonts w:ascii="Calibri" w:hAnsi="Calibri" w:cs="Calibri"/>
          <w:sz w:val="24"/>
          <w:szCs w:val="24"/>
        </w:rPr>
        <w:t>4</w:t>
      </w:r>
      <w:r w:rsidRPr="00062473">
        <w:rPr>
          <w:rFonts w:ascii="Calibri" w:hAnsi="Calibri" w:cs="Calibri"/>
          <w:sz w:val="24"/>
          <w:szCs w:val="24"/>
        </w:rPr>
        <w:t>.1. Para dirimir os litígios decorrentes da execução deste contrato será competente a Seção Judiciária de Natal/RN.</w:t>
      </w:r>
    </w:p>
    <w:p w:rsidR="0016336E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E, para firmeza e como prova de assim haverem, entre si, ajustado e contratado, foi lavrado o presente contrato, que depois de lido e achado conforme, é assinado, em duas vias de igual teor e forma, pelas partes contratantes.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 xml:space="preserve">Natal/RN, </w:t>
      </w:r>
      <w:r w:rsidR="007E6338">
        <w:rPr>
          <w:rFonts w:ascii="Calibri" w:hAnsi="Calibri" w:cs="Calibri"/>
          <w:sz w:val="24"/>
          <w:szCs w:val="24"/>
        </w:rPr>
        <w:t>16</w:t>
      </w:r>
      <w:r w:rsidRPr="007E633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r w:rsidR="007E6338">
        <w:rPr>
          <w:rFonts w:ascii="Calibri" w:hAnsi="Calibri" w:cs="Calibri"/>
          <w:sz w:val="24"/>
          <w:szCs w:val="24"/>
        </w:rPr>
        <w:t xml:space="preserve">julho </w:t>
      </w:r>
      <w:r>
        <w:rPr>
          <w:rFonts w:ascii="Calibri" w:hAnsi="Calibri" w:cs="Calibri"/>
          <w:sz w:val="24"/>
          <w:szCs w:val="24"/>
        </w:rPr>
        <w:t>de 2020.</w:t>
      </w:r>
    </w:p>
    <w:p w:rsidR="0016336E" w:rsidRPr="00062473" w:rsidRDefault="0016336E" w:rsidP="001633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16336E" w:rsidRPr="00062473" w:rsidRDefault="0016336E" w:rsidP="0016336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16336E" w:rsidRPr="00062473" w:rsidRDefault="0016336E" w:rsidP="001633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062473">
        <w:rPr>
          <w:rFonts w:ascii="Calibri" w:hAnsi="Calibri" w:cs="Calibri"/>
          <w:b/>
          <w:sz w:val="24"/>
          <w:szCs w:val="24"/>
        </w:rPr>
        <w:t>Conselho Regional de Medicina Veterinária do Estado do Rio Grande do Norte</w:t>
      </w:r>
    </w:p>
    <w:p w:rsidR="0016336E" w:rsidRPr="00062473" w:rsidRDefault="0016336E" w:rsidP="001633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DD7FDA">
        <w:rPr>
          <w:rFonts w:ascii="Calibri" w:hAnsi="Calibri" w:cs="Calibri"/>
          <w:sz w:val="24"/>
          <w:szCs w:val="24"/>
        </w:rPr>
        <w:t xml:space="preserve">Méd. Vet. </w:t>
      </w:r>
      <w:r w:rsidRPr="00062473">
        <w:rPr>
          <w:rFonts w:ascii="Calibri" w:hAnsi="Calibri" w:cs="Calibri"/>
          <w:b/>
          <w:sz w:val="24"/>
          <w:szCs w:val="24"/>
        </w:rPr>
        <w:t>Wirton Peixoto Costa</w:t>
      </w:r>
    </w:p>
    <w:p w:rsidR="0016336E" w:rsidRPr="00062473" w:rsidRDefault="0016336E" w:rsidP="0016336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Contratante</w:t>
      </w:r>
    </w:p>
    <w:p w:rsidR="0016336E" w:rsidRPr="00062473" w:rsidRDefault="0016336E" w:rsidP="0016336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16336E" w:rsidRDefault="0016336E" w:rsidP="0016336E">
      <w:pPr>
        <w:autoSpaceDE w:val="0"/>
        <w:autoSpaceDN w:val="0"/>
        <w:adjustRightInd w:val="0"/>
        <w:jc w:val="center"/>
        <w:rPr>
          <w:rStyle w:val="normaltextrun"/>
          <w:rFonts w:ascii="Calibri" w:hAnsi="Calibri" w:cs="Calibri"/>
          <w:b/>
          <w:i/>
          <w:iCs/>
          <w:color w:val="000000"/>
          <w:sz w:val="24"/>
          <w:szCs w:val="24"/>
          <w:lang w:val="pt-PT"/>
        </w:rPr>
      </w:pPr>
    </w:p>
    <w:p w:rsidR="007E6338" w:rsidRPr="007E6338" w:rsidRDefault="007E6338" w:rsidP="0016336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16336E" w:rsidRPr="00062473" w:rsidRDefault="007E6338" w:rsidP="0016336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Francivaldo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da Silva Barbos</w:t>
      </w:r>
    </w:p>
    <w:p w:rsidR="0016336E" w:rsidRPr="00062473" w:rsidRDefault="0016336E" w:rsidP="0016336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062473"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</w:t>
      </w:r>
      <w:r w:rsidRPr="00062473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7E6338">
        <w:rPr>
          <w:rFonts w:ascii="Calibri" w:hAnsi="Calibri" w:cs="Calibri"/>
          <w:color w:val="000000"/>
          <w:sz w:val="24"/>
          <w:szCs w:val="24"/>
        </w:rPr>
        <w:t>Francivaldo</w:t>
      </w:r>
      <w:proofErr w:type="spellEnd"/>
      <w:r w:rsidR="007E6338">
        <w:rPr>
          <w:rFonts w:ascii="Calibri" w:hAnsi="Calibri" w:cs="Calibri"/>
          <w:color w:val="000000"/>
          <w:sz w:val="24"/>
          <w:szCs w:val="24"/>
        </w:rPr>
        <w:t xml:space="preserve"> da Silva Barbosa</w:t>
      </w:r>
      <w:r w:rsidRPr="00062473">
        <w:rPr>
          <w:rFonts w:ascii="Calibri" w:hAnsi="Calibri" w:cs="Calibri"/>
          <w:sz w:val="24"/>
          <w:szCs w:val="24"/>
        </w:rPr>
        <w:t xml:space="preserve"> </w:t>
      </w:r>
    </w:p>
    <w:p w:rsidR="0016336E" w:rsidRPr="00062473" w:rsidRDefault="0016336E" w:rsidP="0016336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Contratada</w:t>
      </w:r>
    </w:p>
    <w:p w:rsidR="007E6338" w:rsidRDefault="007E6338" w:rsidP="0016336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7E6338" w:rsidRDefault="007E6338" w:rsidP="0016336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7E6338" w:rsidRDefault="007E6338" w:rsidP="0016336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7E6338" w:rsidRDefault="0016336E" w:rsidP="0016336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62473">
        <w:rPr>
          <w:rFonts w:ascii="Calibri" w:hAnsi="Calibri" w:cs="Calibri"/>
          <w:sz w:val="24"/>
          <w:szCs w:val="24"/>
        </w:rPr>
        <w:t>Testemunhas:</w:t>
      </w:r>
    </w:p>
    <w:p w:rsidR="007E6338" w:rsidRPr="00062473" w:rsidRDefault="007E6338" w:rsidP="0016336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6336E" w:rsidRPr="00062473" w:rsidTr="009137FB">
        <w:tc>
          <w:tcPr>
            <w:tcW w:w="4247" w:type="dxa"/>
          </w:tcPr>
          <w:p w:rsidR="0016336E" w:rsidRPr="00062473" w:rsidRDefault="0016336E" w:rsidP="0016336E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062473">
              <w:rPr>
                <w:rFonts w:ascii="Calibri" w:hAnsi="Calibri" w:cs="Calibri"/>
                <w:sz w:val="24"/>
                <w:szCs w:val="24"/>
              </w:rPr>
              <w:t>______________________________</w:t>
            </w:r>
          </w:p>
          <w:p w:rsidR="0016336E" w:rsidRPr="00062473" w:rsidRDefault="0016336E" w:rsidP="009137FB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62473">
              <w:rPr>
                <w:rFonts w:ascii="Calibri" w:hAnsi="Calibri" w:cs="Calibri"/>
                <w:sz w:val="24"/>
                <w:szCs w:val="24"/>
              </w:rPr>
              <w:t>Nome: ___________________________</w:t>
            </w:r>
          </w:p>
          <w:p w:rsidR="0016336E" w:rsidRPr="00062473" w:rsidRDefault="0016336E" w:rsidP="009137FB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62473">
              <w:rPr>
                <w:rFonts w:ascii="Calibri" w:hAnsi="Calibri" w:cs="Calibri"/>
                <w:sz w:val="24"/>
                <w:szCs w:val="24"/>
              </w:rPr>
              <w:t>CPF nº ___________________________</w:t>
            </w:r>
          </w:p>
          <w:p w:rsidR="0016336E" w:rsidRPr="00062473" w:rsidRDefault="0016336E" w:rsidP="009137F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7" w:type="dxa"/>
          </w:tcPr>
          <w:p w:rsidR="0016336E" w:rsidRPr="00062473" w:rsidRDefault="0016336E" w:rsidP="0016336E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062473">
              <w:rPr>
                <w:rFonts w:ascii="Calibri" w:hAnsi="Calibri" w:cs="Calibri"/>
                <w:sz w:val="24"/>
                <w:szCs w:val="24"/>
              </w:rPr>
              <w:t>_______________________________</w:t>
            </w:r>
          </w:p>
          <w:p w:rsidR="0016336E" w:rsidRPr="00062473" w:rsidRDefault="0016336E" w:rsidP="009137FB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62473">
              <w:rPr>
                <w:rFonts w:ascii="Calibri" w:hAnsi="Calibri" w:cs="Calibri"/>
                <w:sz w:val="24"/>
                <w:szCs w:val="24"/>
              </w:rPr>
              <w:t>Nome: ___________________________</w:t>
            </w:r>
          </w:p>
          <w:p w:rsidR="0016336E" w:rsidRPr="00062473" w:rsidRDefault="0016336E" w:rsidP="009137FB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62473">
              <w:rPr>
                <w:rFonts w:ascii="Calibri" w:hAnsi="Calibri" w:cs="Calibri"/>
                <w:sz w:val="24"/>
                <w:szCs w:val="24"/>
              </w:rPr>
              <w:t>CPF nº ___________________________</w:t>
            </w:r>
          </w:p>
          <w:p w:rsidR="0016336E" w:rsidRPr="00062473" w:rsidRDefault="0016336E" w:rsidP="009137F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6336E" w:rsidRPr="00062473" w:rsidRDefault="0016336E" w:rsidP="0016336E">
      <w:pPr>
        <w:rPr>
          <w:rFonts w:ascii="Calibri" w:hAnsi="Calibri" w:cs="Calibri"/>
          <w:sz w:val="24"/>
          <w:szCs w:val="24"/>
        </w:rPr>
      </w:pPr>
    </w:p>
    <w:p w:rsidR="000C0300" w:rsidRPr="00A1373C" w:rsidRDefault="000C0300" w:rsidP="00A1373C">
      <w:pPr>
        <w:jc w:val="center"/>
        <w:rPr>
          <w:rFonts w:ascii="Calibri" w:hAnsi="Calibri" w:cs="Calibri"/>
          <w:color w:val="000000"/>
          <w:sz w:val="24"/>
          <w:szCs w:val="24"/>
        </w:rPr>
      </w:pPr>
    </w:p>
    <w:sectPr w:rsidR="000C0300" w:rsidRPr="00A1373C" w:rsidSect="002837B6">
      <w:headerReference w:type="default" r:id="rId7"/>
      <w:footerReference w:type="default" r:id="rId8"/>
      <w:pgSz w:w="11906" w:h="16838"/>
      <w:pgMar w:top="760" w:right="1700" w:bottom="81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B3" w:rsidRDefault="005C65B3">
      <w:r>
        <w:separator/>
      </w:r>
    </w:p>
  </w:endnote>
  <w:endnote w:type="continuationSeparator" w:id="0">
    <w:p w:rsidR="005C65B3" w:rsidRDefault="005C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89" w:rsidRPr="00F0489C" w:rsidRDefault="009333DD" w:rsidP="00504CA3">
    <w:pPr>
      <w:pStyle w:val="Rodap"/>
      <w:jc w:val="center"/>
      <w:rPr>
        <w:color w:val="003300"/>
        <w:sz w:val="28"/>
        <w:szCs w:val="28"/>
      </w:rPr>
    </w:pPr>
    <w:r>
      <w:rPr>
        <w:noProof/>
        <w:color w:val="003300"/>
        <w:sz w:val="28"/>
        <w:szCs w:val="28"/>
      </w:rPr>
      <w:drawing>
        <wp:anchor distT="0" distB="0" distL="114300" distR="114300" simplePos="0" relativeHeight="251659264" behindDoc="0" locked="0" layoutInCell="1" allowOverlap="1" wp14:anchorId="17B3C5CF" wp14:editId="66B85DD4">
          <wp:simplePos x="0" y="0"/>
          <wp:positionH relativeFrom="column">
            <wp:posOffset>-163830</wp:posOffset>
          </wp:positionH>
          <wp:positionV relativeFrom="paragraph">
            <wp:posOffset>126365</wp:posOffset>
          </wp:positionV>
          <wp:extent cx="448945" cy="738505"/>
          <wp:effectExtent l="0" t="0" r="0" b="0"/>
          <wp:wrapNone/>
          <wp:docPr id="4" name="Imagem 1" descr="LOGOVE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VE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670F">
      <w:rPr>
        <w:noProof/>
        <w:color w:val="003300"/>
        <w:sz w:val="28"/>
        <w:szCs w:val="28"/>
      </w:rPr>
      <w:drawing>
        <wp:anchor distT="0" distB="0" distL="114300" distR="114300" simplePos="0" relativeHeight="251660288" behindDoc="0" locked="0" layoutInCell="1" allowOverlap="1" wp14:anchorId="1A0B9C53" wp14:editId="4A78CF41">
          <wp:simplePos x="0" y="0"/>
          <wp:positionH relativeFrom="column">
            <wp:posOffset>5360670</wp:posOffset>
          </wp:positionH>
          <wp:positionV relativeFrom="paragraph">
            <wp:posOffset>126365</wp:posOffset>
          </wp:positionV>
          <wp:extent cx="666750" cy="668020"/>
          <wp:effectExtent l="0" t="0" r="0" b="0"/>
          <wp:wrapNone/>
          <wp:docPr id="3" name="Imagem 8" descr="http://2.bp.blogspot.com/_aWAK-5DbPAg/TC_KAl8y5AI/AAAAAAAAAyQ/7m3QLdrCBhU/s320/logo+z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2.bp.blogspot.com/_aWAK-5DbPAg/TC_KAl8y5AI/AAAAAAAAAyQ/7m3QLdrCBhU/s320/logo+zo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4D89" w:rsidRPr="001117A0" w:rsidRDefault="00771ED0" w:rsidP="00504CA3">
    <w:pPr>
      <w:pStyle w:val="Rodap"/>
      <w:tabs>
        <w:tab w:val="left" w:pos="1800"/>
      </w:tabs>
      <w:jc w:val="center"/>
      <w:rPr>
        <w:color w:val="003300"/>
      </w:rPr>
    </w:pPr>
    <w:r>
      <w:rPr>
        <w:color w:val="003300"/>
      </w:rPr>
      <w:t>Rua Padre Raimundo Brasil</w:t>
    </w:r>
    <w:r w:rsidR="00A3670F" w:rsidRPr="001117A0">
      <w:rPr>
        <w:color w:val="003300"/>
      </w:rPr>
      <w:t xml:space="preserve">, </w:t>
    </w:r>
    <w:r>
      <w:rPr>
        <w:color w:val="003300"/>
      </w:rPr>
      <w:t xml:space="preserve">1411 </w:t>
    </w:r>
    <w:r w:rsidR="00A3670F" w:rsidRPr="001117A0">
      <w:rPr>
        <w:color w:val="003300"/>
      </w:rPr>
      <w:t xml:space="preserve">– </w:t>
    </w:r>
    <w:r w:rsidR="00533319">
      <w:rPr>
        <w:color w:val="003300"/>
      </w:rPr>
      <w:t>Nova Descoberta</w:t>
    </w:r>
    <w:r>
      <w:rPr>
        <w:color w:val="003300"/>
      </w:rPr>
      <w:t xml:space="preserve"> </w:t>
    </w:r>
    <w:r w:rsidR="00A3670F" w:rsidRPr="001117A0">
      <w:rPr>
        <w:color w:val="003300"/>
      </w:rPr>
      <w:t xml:space="preserve">- CEP: </w:t>
    </w:r>
    <w:r>
      <w:rPr>
        <w:color w:val="003300"/>
      </w:rPr>
      <w:t>59075-100</w:t>
    </w:r>
    <w:r w:rsidR="00A3670F" w:rsidRPr="001117A0">
      <w:rPr>
        <w:color w:val="003300"/>
      </w:rPr>
      <w:t xml:space="preserve"> - Natal/RN</w:t>
    </w:r>
  </w:p>
  <w:p w:rsidR="00BF4D89" w:rsidRPr="001117A0" w:rsidRDefault="00A3670F" w:rsidP="00504CA3">
    <w:pPr>
      <w:pStyle w:val="Rodap"/>
      <w:tabs>
        <w:tab w:val="left" w:pos="1800"/>
      </w:tabs>
      <w:jc w:val="center"/>
      <w:rPr>
        <w:color w:val="003300"/>
      </w:rPr>
    </w:pPr>
    <w:r w:rsidRPr="001117A0">
      <w:rPr>
        <w:color w:val="003300"/>
      </w:rPr>
      <w:t xml:space="preserve">E-mail: </w:t>
    </w:r>
    <w:hyperlink r:id="rId4" w:history="1">
      <w:r w:rsidRPr="001117A0">
        <w:rPr>
          <w:rStyle w:val="Hyperlink"/>
          <w:color w:val="003300"/>
        </w:rPr>
        <w:t>crmvrn@crmvrn.gov.br</w:t>
      </w:r>
    </w:hyperlink>
    <w:r w:rsidRPr="001117A0">
      <w:rPr>
        <w:color w:val="003300"/>
      </w:rPr>
      <w:t xml:space="preserve"> – Site: </w:t>
    </w:r>
    <w:hyperlink r:id="rId5" w:history="1">
      <w:r w:rsidRPr="001117A0">
        <w:rPr>
          <w:rStyle w:val="Hyperlink"/>
          <w:color w:val="003300"/>
        </w:rPr>
        <w:t>www.crmvrn.gov.br</w:t>
      </w:r>
    </w:hyperlink>
  </w:p>
  <w:p w:rsidR="00BF4D89" w:rsidRPr="001117A0" w:rsidRDefault="00A3670F" w:rsidP="00504CA3">
    <w:pPr>
      <w:pStyle w:val="Rodap"/>
      <w:tabs>
        <w:tab w:val="left" w:pos="1800"/>
      </w:tabs>
      <w:jc w:val="center"/>
      <w:rPr>
        <w:color w:val="003300"/>
      </w:rPr>
    </w:pPr>
    <w:proofErr w:type="spellStart"/>
    <w:r>
      <w:rPr>
        <w:color w:val="003300"/>
      </w:rPr>
      <w:t>Tel</w:t>
    </w:r>
    <w:proofErr w:type="spellEnd"/>
    <w:r w:rsidR="000C0300">
      <w:rPr>
        <w:color w:val="003300"/>
      </w:rPr>
      <w:t xml:space="preserve">: (84) </w:t>
    </w:r>
    <w:r w:rsidRPr="001117A0">
      <w:rPr>
        <w:color w:val="003300"/>
      </w:rPr>
      <w:t>3221-3290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B3" w:rsidRDefault="005C65B3">
      <w:r>
        <w:separator/>
      </w:r>
    </w:p>
  </w:footnote>
  <w:footnote w:type="continuationSeparator" w:id="0">
    <w:p w:rsidR="005C65B3" w:rsidRDefault="005C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89" w:rsidRDefault="00083880" w:rsidP="00504CA3">
    <w:pPr>
      <w:pStyle w:val="Cabealho"/>
      <w:jc w:val="center"/>
    </w:pPr>
    <w:sdt>
      <w:sdtPr>
        <w:id w:val="-2063477976"/>
        <w:docPartObj>
          <w:docPartGallery w:val="Page Numbers (Margins)"/>
          <w:docPartUnique/>
        </w:docPartObj>
      </w:sdtPr>
      <w:sdtEndPr/>
      <w:sdtContent>
        <w:r w:rsidR="00A1373C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73C" w:rsidRPr="00A1373C" w:rsidRDefault="00A1373C">
                              <w:pPr>
                                <w:pStyle w:val="Rodap"/>
                                <w:rPr>
                                  <w:rFonts w:ascii="Calibri" w:eastAsiaTheme="majorEastAsia" w:hAnsi="Calibri" w:cs="Calibri"/>
                                  <w:sz w:val="44"/>
                                  <w:szCs w:val="44"/>
                                </w:rPr>
                              </w:pPr>
                              <w:r w:rsidRPr="00A1373C">
                                <w:rPr>
                                  <w:rFonts w:ascii="Calibri" w:eastAsiaTheme="majorEastAsia" w:hAnsi="Calibri" w:cs="Calibri"/>
                                </w:rPr>
                                <w:t>Página</w:t>
                              </w:r>
                              <w:r w:rsidRPr="00A1373C">
                                <w:rPr>
                                  <w:rFonts w:ascii="Calibri" w:eastAsiaTheme="minorEastAsia" w:hAnsi="Calibri" w:cs="Calibr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1373C">
                                <w:rPr>
                                  <w:rFonts w:ascii="Calibri" w:hAnsi="Calibri" w:cs="Calibri"/>
                                </w:rPr>
                                <w:instrText>PAGE    \* MERGEFORMAT</w:instrText>
                              </w:r>
                              <w:r w:rsidRPr="00A1373C">
                                <w:rPr>
                                  <w:rFonts w:ascii="Calibri" w:eastAsiaTheme="minorEastAsia" w:hAnsi="Calibri" w:cs="Calibr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E6338" w:rsidRPr="007E6338">
                                <w:rPr>
                                  <w:rFonts w:ascii="Calibri" w:eastAsiaTheme="majorEastAsia" w:hAnsi="Calibri" w:cs="Calibr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 w:rsidRPr="00A1373C">
                                <w:rPr>
                                  <w:rFonts w:ascii="Calibri" w:eastAsiaTheme="majorEastAsia" w:hAnsi="Calibri" w:cs="Calibr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A1373C" w:rsidRPr="00A1373C" w:rsidRDefault="00A1373C">
                        <w:pPr>
                          <w:pStyle w:val="Rodap"/>
                          <w:rPr>
                            <w:rFonts w:ascii="Calibri" w:eastAsiaTheme="majorEastAsia" w:hAnsi="Calibri" w:cs="Calibri"/>
                            <w:sz w:val="44"/>
                            <w:szCs w:val="44"/>
                          </w:rPr>
                        </w:pPr>
                        <w:r w:rsidRPr="00A1373C">
                          <w:rPr>
                            <w:rFonts w:ascii="Calibri" w:eastAsiaTheme="majorEastAsia" w:hAnsi="Calibri" w:cs="Calibri"/>
                          </w:rPr>
                          <w:t>Página</w:t>
                        </w:r>
                        <w:r w:rsidRPr="00A1373C">
                          <w:rPr>
                            <w:rFonts w:ascii="Calibri" w:eastAsiaTheme="minorEastAsia" w:hAnsi="Calibri" w:cs="Calibri"/>
                            <w:sz w:val="22"/>
                            <w:szCs w:val="22"/>
                          </w:rPr>
                          <w:fldChar w:fldCharType="begin"/>
                        </w:r>
                        <w:r w:rsidRPr="00A1373C">
                          <w:rPr>
                            <w:rFonts w:ascii="Calibri" w:hAnsi="Calibri" w:cs="Calibri"/>
                          </w:rPr>
                          <w:instrText>PAGE    \* MERGEFORMAT</w:instrText>
                        </w:r>
                        <w:r w:rsidRPr="00A1373C">
                          <w:rPr>
                            <w:rFonts w:ascii="Calibri" w:eastAsiaTheme="minorEastAsia" w:hAnsi="Calibri" w:cs="Calibri"/>
                            <w:sz w:val="22"/>
                            <w:szCs w:val="22"/>
                          </w:rPr>
                          <w:fldChar w:fldCharType="separate"/>
                        </w:r>
                        <w:r w:rsidR="007E6338" w:rsidRPr="007E6338">
                          <w:rPr>
                            <w:rFonts w:ascii="Calibri" w:eastAsiaTheme="majorEastAsia" w:hAnsi="Calibri" w:cs="Calibri"/>
                            <w:noProof/>
                            <w:sz w:val="44"/>
                            <w:szCs w:val="44"/>
                          </w:rPr>
                          <w:t>8</w:t>
                        </w:r>
                        <w:r w:rsidRPr="00A1373C">
                          <w:rPr>
                            <w:rFonts w:ascii="Calibri" w:eastAsiaTheme="majorEastAsia" w:hAnsi="Calibri" w:cs="Calibr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3670F">
      <w:object w:dxaOrig="4305" w:dyaOrig="4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52.5pt" fillcolor="window">
          <v:imagedata r:id="rId1" o:title=""/>
        </v:shape>
        <o:OLEObject Type="Embed" ProgID="PBrush" ShapeID="_x0000_i1025" DrawAspect="Content" ObjectID="_1656416043" r:id="rId2"/>
      </w:object>
    </w:r>
  </w:p>
  <w:p w:rsidR="00BF4D89" w:rsidRPr="00CF014D" w:rsidRDefault="00A3670F" w:rsidP="00CF014D">
    <w:pPr>
      <w:pStyle w:val="Cabealho"/>
      <w:tabs>
        <w:tab w:val="left" w:pos="3295"/>
        <w:tab w:val="center" w:pos="4677"/>
      </w:tabs>
      <w:spacing w:line="276" w:lineRule="auto"/>
      <w:jc w:val="center"/>
      <w:rPr>
        <w:b/>
        <w:sz w:val="22"/>
        <w:szCs w:val="22"/>
      </w:rPr>
    </w:pPr>
    <w:r w:rsidRPr="00CF014D">
      <w:rPr>
        <w:b/>
        <w:sz w:val="28"/>
        <w:szCs w:val="22"/>
      </w:rPr>
      <w:t>S</w:t>
    </w:r>
    <w:r w:rsidRPr="00CF014D">
      <w:rPr>
        <w:b/>
        <w:sz w:val="22"/>
        <w:szCs w:val="22"/>
      </w:rPr>
      <w:t xml:space="preserve">ERVIÇO </w:t>
    </w:r>
    <w:r w:rsidRPr="00CF014D">
      <w:rPr>
        <w:b/>
        <w:sz w:val="28"/>
        <w:szCs w:val="22"/>
      </w:rPr>
      <w:t>P</w:t>
    </w:r>
    <w:r w:rsidRPr="00CF014D">
      <w:rPr>
        <w:b/>
        <w:sz w:val="22"/>
        <w:szCs w:val="22"/>
      </w:rPr>
      <w:t xml:space="preserve">ÚBLICO </w:t>
    </w:r>
    <w:r w:rsidRPr="00CF014D">
      <w:rPr>
        <w:b/>
        <w:sz w:val="28"/>
        <w:szCs w:val="22"/>
      </w:rPr>
      <w:t>F</w:t>
    </w:r>
    <w:r w:rsidRPr="00CF014D">
      <w:rPr>
        <w:b/>
        <w:sz w:val="22"/>
        <w:szCs w:val="22"/>
      </w:rPr>
      <w:t>EDERAL</w:t>
    </w:r>
  </w:p>
  <w:p w:rsidR="00BF4D89" w:rsidRPr="00CF014D" w:rsidRDefault="00A3670F" w:rsidP="00CF014D">
    <w:pPr>
      <w:pStyle w:val="Cabealho"/>
      <w:jc w:val="center"/>
      <w:rPr>
        <w:b/>
        <w:sz w:val="22"/>
        <w:szCs w:val="22"/>
      </w:rPr>
    </w:pPr>
    <w:r w:rsidRPr="00CF014D">
      <w:rPr>
        <w:b/>
        <w:sz w:val="28"/>
        <w:szCs w:val="22"/>
      </w:rPr>
      <w:t>C</w:t>
    </w:r>
    <w:r w:rsidRPr="00CF014D">
      <w:rPr>
        <w:b/>
        <w:sz w:val="22"/>
        <w:szCs w:val="22"/>
      </w:rPr>
      <w:t xml:space="preserve">ONSELHO </w:t>
    </w:r>
    <w:r w:rsidRPr="00CF014D">
      <w:rPr>
        <w:b/>
        <w:sz w:val="28"/>
        <w:szCs w:val="22"/>
      </w:rPr>
      <w:t>R</w:t>
    </w:r>
    <w:r w:rsidRPr="00CF014D">
      <w:rPr>
        <w:b/>
        <w:sz w:val="22"/>
        <w:szCs w:val="22"/>
      </w:rPr>
      <w:t xml:space="preserve">EGIONAL DE </w:t>
    </w:r>
    <w:r w:rsidRPr="00CF014D">
      <w:rPr>
        <w:b/>
        <w:sz w:val="28"/>
        <w:szCs w:val="22"/>
      </w:rPr>
      <w:t>M</w:t>
    </w:r>
    <w:r w:rsidRPr="00CF014D">
      <w:rPr>
        <w:b/>
        <w:sz w:val="22"/>
        <w:szCs w:val="22"/>
      </w:rPr>
      <w:t xml:space="preserve">EDICINA </w:t>
    </w:r>
    <w:r w:rsidRPr="00CF014D">
      <w:rPr>
        <w:b/>
        <w:sz w:val="28"/>
        <w:szCs w:val="22"/>
      </w:rPr>
      <w:t>V</w:t>
    </w:r>
    <w:r w:rsidRPr="00CF014D">
      <w:rPr>
        <w:b/>
        <w:sz w:val="22"/>
        <w:szCs w:val="22"/>
      </w:rPr>
      <w:t xml:space="preserve">ETERINÁRIA </w:t>
    </w:r>
  </w:p>
  <w:p w:rsidR="00BF4D89" w:rsidRPr="00CF014D" w:rsidRDefault="00A3670F" w:rsidP="00CF014D">
    <w:pPr>
      <w:pStyle w:val="Cabealho"/>
      <w:spacing w:after="240"/>
      <w:jc w:val="center"/>
      <w:rPr>
        <w:b/>
        <w:sz w:val="22"/>
        <w:szCs w:val="22"/>
      </w:rPr>
    </w:pPr>
    <w:r w:rsidRPr="00CF014D">
      <w:rPr>
        <w:b/>
        <w:sz w:val="22"/>
        <w:szCs w:val="22"/>
      </w:rPr>
      <w:t xml:space="preserve">DO </w:t>
    </w:r>
    <w:r w:rsidRPr="00CF014D">
      <w:rPr>
        <w:b/>
        <w:sz w:val="28"/>
        <w:szCs w:val="22"/>
      </w:rPr>
      <w:t>E</w:t>
    </w:r>
    <w:r w:rsidRPr="00CF014D">
      <w:rPr>
        <w:b/>
        <w:sz w:val="22"/>
        <w:szCs w:val="22"/>
      </w:rPr>
      <w:t xml:space="preserve">STADO DO </w:t>
    </w:r>
    <w:r w:rsidRPr="00CF014D">
      <w:rPr>
        <w:b/>
        <w:sz w:val="28"/>
        <w:szCs w:val="22"/>
      </w:rPr>
      <w:t>R</w:t>
    </w:r>
    <w:r w:rsidRPr="00CF014D">
      <w:rPr>
        <w:b/>
        <w:sz w:val="22"/>
        <w:szCs w:val="22"/>
      </w:rPr>
      <w:t xml:space="preserve">IO </w:t>
    </w:r>
    <w:r w:rsidRPr="00CF014D">
      <w:rPr>
        <w:b/>
        <w:sz w:val="28"/>
        <w:szCs w:val="22"/>
      </w:rPr>
      <w:t>G</w:t>
    </w:r>
    <w:r w:rsidRPr="00CF014D">
      <w:rPr>
        <w:b/>
        <w:sz w:val="22"/>
        <w:szCs w:val="22"/>
      </w:rPr>
      <w:t xml:space="preserve">RANDE DO </w:t>
    </w:r>
    <w:r w:rsidRPr="00CF014D">
      <w:rPr>
        <w:b/>
        <w:sz w:val="28"/>
        <w:szCs w:val="22"/>
      </w:rPr>
      <w:t>N</w:t>
    </w:r>
    <w:r w:rsidRPr="00CF014D">
      <w:rPr>
        <w:b/>
        <w:sz w:val="22"/>
        <w:szCs w:val="22"/>
      </w:rPr>
      <w:t>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A3C19"/>
    <w:multiLevelType w:val="multilevel"/>
    <w:tmpl w:val="50DEE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AD63BB"/>
    <w:multiLevelType w:val="hybridMultilevel"/>
    <w:tmpl w:val="51A460E6"/>
    <w:lvl w:ilvl="0" w:tplc="F0D6FAF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2841D10"/>
    <w:multiLevelType w:val="hybridMultilevel"/>
    <w:tmpl w:val="D91A77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0F"/>
    <w:rsid w:val="00000724"/>
    <w:rsid w:val="00047772"/>
    <w:rsid w:val="000C0300"/>
    <w:rsid w:val="001223C7"/>
    <w:rsid w:val="0016336E"/>
    <w:rsid w:val="00273BEA"/>
    <w:rsid w:val="00273DCA"/>
    <w:rsid w:val="002935D5"/>
    <w:rsid w:val="002B24D1"/>
    <w:rsid w:val="002E06E8"/>
    <w:rsid w:val="00332A6D"/>
    <w:rsid w:val="003720BC"/>
    <w:rsid w:val="00385E80"/>
    <w:rsid w:val="003C21EB"/>
    <w:rsid w:val="00447010"/>
    <w:rsid w:val="0048356F"/>
    <w:rsid w:val="004E0F1B"/>
    <w:rsid w:val="00533319"/>
    <w:rsid w:val="00565FDF"/>
    <w:rsid w:val="00591369"/>
    <w:rsid w:val="005B1C32"/>
    <w:rsid w:val="005C65B3"/>
    <w:rsid w:val="005F2BB3"/>
    <w:rsid w:val="0061718D"/>
    <w:rsid w:val="00771ED0"/>
    <w:rsid w:val="007E6338"/>
    <w:rsid w:val="008132E2"/>
    <w:rsid w:val="008171A5"/>
    <w:rsid w:val="00824AF3"/>
    <w:rsid w:val="008A435D"/>
    <w:rsid w:val="008D5EAA"/>
    <w:rsid w:val="009333DD"/>
    <w:rsid w:val="009678F9"/>
    <w:rsid w:val="009B7FEA"/>
    <w:rsid w:val="009C5BF5"/>
    <w:rsid w:val="00A1373C"/>
    <w:rsid w:val="00A3670F"/>
    <w:rsid w:val="00A43D3C"/>
    <w:rsid w:val="00AB02FB"/>
    <w:rsid w:val="00AE64F5"/>
    <w:rsid w:val="00B4412C"/>
    <w:rsid w:val="00B45C02"/>
    <w:rsid w:val="00C027EF"/>
    <w:rsid w:val="00C04EC3"/>
    <w:rsid w:val="00C5130F"/>
    <w:rsid w:val="00C52495"/>
    <w:rsid w:val="00C52E36"/>
    <w:rsid w:val="00CD50F6"/>
    <w:rsid w:val="00DA6184"/>
    <w:rsid w:val="00EB7E6E"/>
    <w:rsid w:val="00ED786A"/>
    <w:rsid w:val="00F00E31"/>
    <w:rsid w:val="00F25A45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7C10BEB6"/>
  <w15:chartTrackingRefBased/>
  <w15:docId w15:val="{A8A025AF-D9A7-4F27-9408-08002910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7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67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7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3670F"/>
    <w:rPr>
      <w:color w:val="0000FF"/>
      <w:u w:val="single"/>
    </w:rPr>
  </w:style>
  <w:style w:type="character" w:customStyle="1" w:styleId="A2">
    <w:name w:val="A2"/>
    <w:uiPriority w:val="99"/>
    <w:rsid w:val="00A3670F"/>
    <w:rPr>
      <w:color w:val="000000"/>
      <w:sz w:val="20"/>
      <w:szCs w:val="20"/>
    </w:rPr>
  </w:style>
  <w:style w:type="character" w:styleId="Forte">
    <w:name w:val="Strong"/>
    <w:uiPriority w:val="22"/>
    <w:qFormat/>
    <w:rsid w:val="00A3670F"/>
    <w:rPr>
      <w:b/>
      <w:bCs/>
    </w:rPr>
  </w:style>
  <w:style w:type="character" w:customStyle="1" w:styleId="widget-pane-link">
    <w:name w:val="widget-pane-link"/>
    <w:rsid w:val="00A3670F"/>
  </w:style>
  <w:style w:type="paragraph" w:styleId="NormalWeb">
    <w:name w:val="Normal (Web)"/>
    <w:basedOn w:val="Normal"/>
    <w:uiPriority w:val="99"/>
    <w:unhideWhenUsed/>
    <w:rsid w:val="00AE64F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A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AF3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48356F"/>
    <w:rPr>
      <w:i/>
      <w:iCs/>
    </w:rPr>
  </w:style>
  <w:style w:type="paragraph" w:styleId="PargrafodaLista">
    <w:name w:val="List Paragraph"/>
    <w:basedOn w:val="Normal"/>
    <w:uiPriority w:val="34"/>
    <w:qFormat/>
    <w:rsid w:val="00C52495"/>
    <w:pPr>
      <w:ind w:left="708"/>
    </w:pPr>
  </w:style>
  <w:style w:type="character" w:customStyle="1" w:styleId="Bodytext2">
    <w:name w:val="Body text (2)_"/>
    <w:link w:val="Bodytext20"/>
    <w:rsid w:val="00C5249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2495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ormaltextrun">
    <w:name w:val="normaltextrun"/>
    <w:rsid w:val="00C52495"/>
  </w:style>
  <w:style w:type="character" w:customStyle="1" w:styleId="spellingerror">
    <w:name w:val="spellingerror"/>
    <w:rsid w:val="00C52495"/>
  </w:style>
  <w:style w:type="table" w:styleId="Tabelacomgrade">
    <w:name w:val="Table Grid"/>
    <w:basedOn w:val="Tabelanormal"/>
    <w:uiPriority w:val="39"/>
    <w:rsid w:val="00C52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Fontepargpadro"/>
    <w:link w:val="Bodytext50"/>
    <w:rsid w:val="00C52495"/>
    <w:rPr>
      <w:rFonts w:ascii="Arial" w:eastAsia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C52495"/>
    <w:pPr>
      <w:widowControl w:val="0"/>
      <w:shd w:val="clear" w:color="auto" w:fill="FFFFFF"/>
      <w:spacing w:before="240" w:after="120" w:line="263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Heading2">
    <w:name w:val="Heading #2_"/>
    <w:basedOn w:val="Fontepargpadro"/>
    <w:link w:val="Heading20"/>
    <w:rsid w:val="00C52495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C52495"/>
    <w:pPr>
      <w:widowControl w:val="0"/>
      <w:shd w:val="clear" w:color="auto" w:fill="FFFFFF"/>
      <w:spacing w:before="120" w:after="12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paragraph">
    <w:name w:val="paragraph"/>
    <w:basedOn w:val="Normal"/>
    <w:uiPriority w:val="99"/>
    <w:semiHidden/>
    <w:rsid w:val="00A1373C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1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2.bp.blogspot.com/_aWAK-5DbPAg/TC_KAl8y5AI/AAAAAAAAAyQ/7m3QLdrCBhU/s320/logo+zo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crmvrn.gov.br" TargetMode="External"/><Relationship Id="rId4" Type="http://schemas.openxmlformats.org/officeDocument/2006/relationships/hyperlink" Target="mailto:crmvrn@crmvrn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2178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de Carvalho</dc:creator>
  <cp:keywords/>
  <dc:description/>
  <cp:lastModifiedBy>Usuário</cp:lastModifiedBy>
  <cp:revision>3</cp:revision>
  <cp:lastPrinted>2020-07-16T17:40:00Z</cp:lastPrinted>
  <dcterms:created xsi:type="dcterms:W3CDTF">2020-07-15T13:01:00Z</dcterms:created>
  <dcterms:modified xsi:type="dcterms:W3CDTF">2020-07-16T17:48:00Z</dcterms:modified>
</cp:coreProperties>
</file>